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3"/>
        <w:gridCol w:w="8479"/>
        <w:gridCol w:w="849"/>
      </w:tblGrid>
      <w:tr w:rsidR="009A23E6" w:rsidRPr="00F5097D" w14:paraId="422D5707" w14:textId="77777777" w:rsidTr="002F29B3">
        <w:trPr>
          <w:trHeight w:val="1335"/>
        </w:trPr>
        <w:tc>
          <w:tcPr>
            <w:tcW w:w="10421" w:type="dxa"/>
            <w:gridSpan w:val="3"/>
          </w:tcPr>
          <w:p w14:paraId="7A4768DA" w14:textId="3206202E" w:rsidR="00740367" w:rsidRDefault="00740367" w:rsidP="007804E2">
            <w:pPr>
              <w:pStyle w:val="Informal1"/>
              <w:spacing w:before="0"/>
              <w:jc w:val="center"/>
              <w:rPr>
                <w:rFonts w:ascii="Arial" w:hAnsi="Arial" w:cs="Arial"/>
                <w:b/>
                <w:sz w:val="40"/>
                <w:szCs w:val="40"/>
              </w:rPr>
            </w:pPr>
            <w:r>
              <w:rPr>
                <w:rFonts w:ascii="Arial" w:hAnsi="Arial" w:cs="Arial"/>
                <w:b/>
                <w:sz w:val="40"/>
                <w:szCs w:val="40"/>
              </w:rPr>
              <w:t xml:space="preserve">Notice of </w:t>
            </w:r>
            <w:r w:rsidR="00F0576F">
              <w:rPr>
                <w:rFonts w:ascii="Arial" w:hAnsi="Arial" w:cs="Arial"/>
                <w:b/>
                <w:sz w:val="40"/>
                <w:szCs w:val="40"/>
              </w:rPr>
              <w:t xml:space="preserve">Interim </w:t>
            </w:r>
            <w:r>
              <w:rPr>
                <w:rFonts w:ascii="Arial" w:hAnsi="Arial" w:cs="Arial"/>
                <w:b/>
                <w:sz w:val="40"/>
                <w:szCs w:val="40"/>
              </w:rPr>
              <w:t>Meeting &amp; Agenda</w:t>
            </w:r>
          </w:p>
          <w:p w14:paraId="40C8CC30" w14:textId="30319C56" w:rsidR="009A23E6" w:rsidRPr="007D4F75" w:rsidRDefault="009A23E6" w:rsidP="007804E2">
            <w:pPr>
              <w:pStyle w:val="Informal1"/>
              <w:spacing w:before="0"/>
              <w:jc w:val="center"/>
              <w:rPr>
                <w:rFonts w:ascii="Arial" w:hAnsi="Arial" w:cs="Arial"/>
                <w:b/>
                <w:sz w:val="40"/>
                <w:szCs w:val="40"/>
              </w:rPr>
            </w:pPr>
            <w:r w:rsidRPr="007D4F75">
              <w:rPr>
                <w:rFonts w:ascii="Arial" w:hAnsi="Arial" w:cs="Arial"/>
                <w:b/>
                <w:sz w:val="40"/>
                <w:szCs w:val="40"/>
              </w:rPr>
              <w:t>Tisbury Parish Council</w:t>
            </w:r>
          </w:p>
          <w:p w14:paraId="20646A9E" w14:textId="10D12601" w:rsidR="00AF4D8E" w:rsidRPr="007D4F75" w:rsidRDefault="00AF4D8E" w:rsidP="00AF4D8E">
            <w:pPr>
              <w:pStyle w:val="Informal1"/>
              <w:jc w:val="center"/>
              <w:rPr>
                <w:rFonts w:ascii="Arial" w:hAnsi="Arial" w:cs="Arial"/>
                <w:szCs w:val="24"/>
              </w:rPr>
            </w:pPr>
            <w:r w:rsidRPr="007D4F75">
              <w:rPr>
                <w:rFonts w:ascii="Arial" w:hAnsi="Arial" w:cs="Arial"/>
                <w:szCs w:val="24"/>
              </w:rPr>
              <w:t>The Reading Room, High Street, TISBURY, SP3 6LD</w:t>
            </w:r>
          </w:p>
          <w:p w14:paraId="475AE8DE" w14:textId="77777777" w:rsidR="00AF4D8E" w:rsidRPr="007D4F75" w:rsidRDefault="00AF4D8E" w:rsidP="00AF4D8E">
            <w:pPr>
              <w:pStyle w:val="Informal1"/>
              <w:jc w:val="center"/>
              <w:rPr>
                <w:rFonts w:ascii="Arial" w:hAnsi="Arial" w:cs="Arial"/>
                <w:szCs w:val="24"/>
              </w:rPr>
            </w:pPr>
            <w:r w:rsidRPr="007D4F75">
              <w:rPr>
                <w:rFonts w:ascii="Arial" w:hAnsi="Arial" w:cs="Arial"/>
                <w:szCs w:val="24"/>
              </w:rPr>
              <w:t>01747 260088 / 07388 376240</w:t>
            </w:r>
          </w:p>
          <w:p w14:paraId="385579C5" w14:textId="4194F0A0" w:rsidR="009A23E6" w:rsidRPr="007D4F75" w:rsidRDefault="00F0576F" w:rsidP="00ED1CE8">
            <w:pPr>
              <w:pStyle w:val="Informal1"/>
              <w:spacing w:before="0"/>
              <w:jc w:val="center"/>
              <w:rPr>
                <w:rFonts w:ascii="Arial" w:hAnsi="Arial" w:cs="Arial"/>
                <w:sz w:val="20"/>
              </w:rPr>
            </w:pPr>
            <w:hyperlink r:id="rId5" w:history="1">
              <w:r w:rsidR="00ED1CE8" w:rsidRPr="007D4F75">
                <w:rPr>
                  <w:rStyle w:val="Hyperlink"/>
                  <w:rFonts w:ascii="Arial" w:hAnsi="Arial" w:cs="Arial"/>
                  <w:color w:val="auto"/>
                  <w:u w:val="none"/>
                </w:rPr>
                <w:t>tisburypc@gmail.com</w:t>
              </w:r>
            </w:hyperlink>
            <w:r w:rsidR="00ED1CE8" w:rsidRPr="007D4F75">
              <w:rPr>
                <w:rFonts w:ascii="Arial" w:hAnsi="Arial" w:cs="Arial"/>
              </w:rPr>
              <w:t xml:space="preserve"> /  </w:t>
            </w:r>
            <w:hyperlink r:id="rId6" w:history="1">
              <w:r w:rsidR="00AF4D8E" w:rsidRPr="007D4F75">
                <w:rPr>
                  <w:rStyle w:val="Hyperlink"/>
                  <w:rFonts w:ascii="Arial" w:hAnsi="Arial" w:cs="Arial"/>
                </w:rPr>
                <w:t>www.tisbury-wiltshire-pc.gov.uk</w:t>
              </w:r>
            </w:hyperlink>
            <w:r w:rsidR="00AF4D8E" w:rsidRPr="007D4F75">
              <w:rPr>
                <w:rFonts w:ascii="Arial" w:hAnsi="Arial" w:cs="Arial"/>
              </w:rPr>
              <w:t xml:space="preserve"> </w:t>
            </w:r>
          </w:p>
        </w:tc>
      </w:tr>
      <w:tr w:rsidR="00EC1269" w:rsidRPr="00F5097D" w14:paraId="1738A52A" w14:textId="77777777" w:rsidTr="00EC1269">
        <w:trPr>
          <w:trHeight w:val="1905"/>
        </w:trPr>
        <w:tc>
          <w:tcPr>
            <w:tcW w:w="10421" w:type="dxa"/>
            <w:gridSpan w:val="3"/>
          </w:tcPr>
          <w:p w14:paraId="1968B30E" w14:textId="264C36C2" w:rsidR="00EC1269" w:rsidRPr="007D4F75" w:rsidRDefault="00EC1269" w:rsidP="007804E2">
            <w:pPr>
              <w:pStyle w:val="Informal1"/>
              <w:rPr>
                <w:rFonts w:ascii="Arial" w:hAnsi="Arial" w:cs="Arial"/>
                <w:b/>
                <w:szCs w:val="24"/>
              </w:rPr>
            </w:pPr>
          </w:p>
          <w:p w14:paraId="2F80BED4" w14:textId="77D2F595" w:rsidR="00EC1269" w:rsidRPr="007D4F75" w:rsidRDefault="00EC1269" w:rsidP="007D4F75">
            <w:pPr>
              <w:pStyle w:val="Informal1"/>
              <w:spacing w:before="0" w:after="0" w:line="276" w:lineRule="auto"/>
              <w:rPr>
                <w:rFonts w:ascii="Arial" w:hAnsi="Arial" w:cs="Arial"/>
                <w:b/>
                <w:szCs w:val="24"/>
              </w:rPr>
            </w:pPr>
            <w:r w:rsidRPr="007D4F75">
              <w:rPr>
                <w:rFonts w:ascii="Arial" w:hAnsi="Arial" w:cs="Arial"/>
                <w:b/>
                <w:szCs w:val="24"/>
              </w:rPr>
              <w:t xml:space="preserve">All Councillors are hereby summoned to attend the Parish Council Full Meeting to be held at the Reading Room on Tuesday </w:t>
            </w:r>
            <w:r w:rsidR="00F0576F">
              <w:rPr>
                <w:rFonts w:ascii="Arial" w:hAnsi="Arial" w:cs="Arial"/>
                <w:b/>
                <w:szCs w:val="24"/>
              </w:rPr>
              <w:t>17</w:t>
            </w:r>
            <w:r w:rsidR="00F0576F" w:rsidRPr="00F0576F">
              <w:rPr>
                <w:rFonts w:ascii="Arial" w:hAnsi="Arial" w:cs="Arial"/>
                <w:b/>
                <w:szCs w:val="24"/>
                <w:vertAlign w:val="superscript"/>
              </w:rPr>
              <w:t>th</w:t>
            </w:r>
            <w:r w:rsidR="00F0576F">
              <w:rPr>
                <w:rFonts w:ascii="Arial" w:hAnsi="Arial" w:cs="Arial"/>
                <w:b/>
                <w:szCs w:val="24"/>
              </w:rPr>
              <w:t xml:space="preserve"> </w:t>
            </w:r>
            <w:r>
              <w:rPr>
                <w:rFonts w:ascii="Arial" w:hAnsi="Arial" w:cs="Arial"/>
                <w:b/>
                <w:szCs w:val="24"/>
              </w:rPr>
              <w:t>December</w:t>
            </w:r>
            <w:r w:rsidRPr="007D4F75">
              <w:rPr>
                <w:rFonts w:ascii="Arial" w:hAnsi="Arial" w:cs="Arial"/>
                <w:b/>
                <w:szCs w:val="24"/>
              </w:rPr>
              <w:t xml:space="preserve"> 2019 at 7pm.</w:t>
            </w:r>
          </w:p>
          <w:p w14:paraId="206CF9DB" w14:textId="612EB85A" w:rsidR="00EC1269" w:rsidRPr="007D4F75" w:rsidRDefault="00EC1269" w:rsidP="007D4F75">
            <w:pPr>
              <w:pStyle w:val="Informal1"/>
              <w:spacing w:before="0"/>
              <w:jc w:val="center"/>
              <w:rPr>
                <w:rFonts w:ascii="Arial" w:hAnsi="Arial" w:cs="Arial"/>
              </w:rPr>
            </w:pPr>
            <w:r w:rsidRPr="007D4F75">
              <w:rPr>
                <w:rFonts w:ascii="Arial" w:hAnsi="Arial" w:cs="Arial"/>
                <w:noProof/>
                <w:szCs w:val="24"/>
                <w:lang w:val="en-GB"/>
              </w:rPr>
              <w:drawing>
                <wp:anchor distT="0" distB="0" distL="114300" distR="114300" simplePos="0" relativeHeight="251662336" behindDoc="0" locked="0" layoutInCell="1" allowOverlap="1" wp14:anchorId="45E66217" wp14:editId="66DBBE34">
                  <wp:simplePos x="0" y="0"/>
                  <wp:positionH relativeFrom="margin">
                    <wp:posOffset>329565</wp:posOffset>
                  </wp:positionH>
                  <wp:positionV relativeFrom="margin">
                    <wp:posOffset>733425</wp:posOffset>
                  </wp:positionV>
                  <wp:extent cx="1714500" cy="657225"/>
                  <wp:effectExtent l="0" t="0" r="0" b="9525"/>
                  <wp:wrapSquare wrapText="bothSides"/>
                  <wp:docPr id="2" name="Picture 2" descr="scan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657225"/>
                          </a:xfrm>
                          <a:prstGeom prst="rect">
                            <a:avLst/>
                          </a:prstGeom>
                          <a:noFill/>
                        </pic:spPr>
                      </pic:pic>
                    </a:graphicData>
                  </a:graphic>
                </wp:anchor>
              </w:drawing>
            </w:r>
          </w:p>
          <w:p w14:paraId="2BC17D56" w14:textId="77777777" w:rsidR="00EC1269" w:rsidRDefault="00EC1269" w:rsidP="007D4F75">
            <w:pPr>
              <w:pStyle w:val="Informal1"/>
              <w:spacing w:before="0"/>
              <w:jc w:val="center"/>
              <w:rPr>
                <w:rFonts w:ascii="Arial" w:hAnsi="Arial" w:cs="Arial"/>
              </w:rPr>
            </w:pPr>
            <w:r w:rsidRPr="007D4F75">
              <w:rPr>
                <w:rFonts w:ascii="Arial" w:hAnsi="Arial" w:cs="Arial"/>
              </w:rPr>
              <w:t>Sandra Harry</w:t>
            </w:r>
            <w:r>
              <w:rPr>
                <w:rFonts w:ascii="Arial" w:hAnsi="Arial" w:cs="Arial"/>
              </w:rPr>
              <w:t xml:space="preserve"> - </w:t>
            </w:r>
            <w:r w:rsidRPr="007D4F75">
              <w:rPr>
                <w:rFonts w:ascii="Arial" w:hAnsi="Arial" w:cs="Arial"/>
              </w:rPr>
              <w:t>Parish Clerk</w:t>
            </w:r>
          </w:p>
          <w:p w14:paraId="4065AA07" w14:textId="3092C365" w:rsidR="00EC1269" w:rsidRPr="007D4F75" w:rsidRDefault="00F0576F" w:rsidP="00F0576F">
            <w:pPr>
              <w:pStyle w:val="Informal1"/>
              <w:spacing w:before="0"/>
              <w:jc w:val="center"/>
              <w:rPr>
                <w:rFonts w:ascii="Arial" w:hAnsi="Arial" w:cs="Arial"/>
              </w:rPr>
            </w:pPr>
            <w:r>
              <w:rPr>
                <w:rFonts w:ascii="Arial" w:hAnsi="Arial" w:cs="Arial"/>
              </w:rPr>
              <w:t>11</w:t>
            </w:r>
            <w:r w:rsidR="00EC1269" w:rsidRPr="00032A6E">
              <w:rPr>
                <w:rFonts w:ascii="Arial" w:hAnsi="Arial" w:cs="Arial"/>
                <w:vertAlign w:val="superscript"/>
              </w:rPr>
              <w:t>th</w:t>
            </w:r>
            <w:r w:rsidR="00EC1269">
              <w:rPr>
                <w:rFonts w:ascii="Arial" w:hAnsi="Arial" w:cs="Arial"/>
              </w:rPr>
              <w:t xml:space="preserve"> </w:t>
            </w:r>
            <w:r>
              <w:rPr>
                <w:rFonts w:ascii="Arial" w:hAnsi="Arial" w:cs="Arial"/>
              </w:rPr>
              <w:t>December</w:t>
            </w:r>
            <w:r w:rsidR="00EC1269">
              <w:rPr>
                <w:rFonts w:ascii="Arial" w:hAnsi="Arial" w:cs="Arial"/>
              </w:rPr>
              <w:t xml:space="preserve"> </w:t>
            </w:r>
            <w:r w:rsidR="00EC1269" w:rsidRPr="00F5097D">
              <w:rPr>
                <w:rFonts w:ascii="Arial" w:hAnsi="Arial" w:cs="Arial"/>
              </w:rPr>
              <w:t>201</w:t>
            </w:r>
            <w:r w:rsidR="00EC1269">
              <w:rPr>
                <w:rFonts w:ascii="Arial" w:hAnsi="Arial" w:cs="Arial"/>
              </w:rPr>
              <w:t>9</w:t>
            </w:r>
          </w:p>
        </w:tc>
      </w:tr>
      <w:tr w:rsidR="00EC1269" w:rsidRPr="00F5097D" w14:paraId="15782EB2" w14:textId="77777777" w:rsidTr="00EC1269">
        <w:trPr>
          <w:trHeight w:val="1388"/>
        </w:trPr>
        <w:tc>
          <w:tcPr>
            <w:tcW w:w="10421" w:type="dxa"/>
            <w:gridSpan w:val="3"/>
          </w:tcPr>
          <w:p w14:paraId="30D68418" w14:textId="336C9E72" w:rsidR="00EC1269" w:rsidRPr="00B11401" w:rsidRDefault="00EC1269" w:rsidP="007804E2">
            <w:pPr>
              <w:pStyle w:val="Informal1"/>
              <w:contextualSpacing/>
              <w:rPr>
                <w:rFonts w:ascii="Arial" w:hAnsi="Arial" w:cs="Arial"/>
                <w:sz w:val="22"/>
                <w:szCs w:val="22"/>
              </w:rPr>
            </w:pPr>
            <w:r w:rsidRPr="00B11401">
              <w:rPr>
                <w:rFonts w:ascii="Arial" w:hAnsi="Arial" w:cs="Arial"/>
                <w:sz w:val="22"/>
                <w:szCs w:val="22"/>
              </w:rPr>
              <w:t xml:space="preserve">The Chairman will confirm if any part of the meeting </w:t>
            </w:r>
            <w:r w:rsidRPr="00B11401">
              <w:rPr>
                <w:rFonts w:ascii="Arial" w:hAnsi="Arial" w:cs="Arial"/>
                <w:b/>
                <w:i/>
                <w:sz w:val="22"/>
                <w:szCs w:val="22"/>
                <w:u w:val="single"/>
              </w:rPr>
              <w:t>may not</w:t>
            </w:r>
            <w:r w:rsidRPr="00B11401">
              <w:rPr>
                <w:rFonts w:ascii="Arial" w:hAnsi="Arial" w:cs="Arial"/>
                <w:sz w:val="22"/>
                <w:szCs w:val="22"/>
              </w:rPr>
              <w:t xml:space="preserve"> be filmed, photographed, or audio recorded. </w:t>
            </w:r>
          </w:p>
          <w:p w14:paraId="5477DD78" w14:textId="49A6515F" w:rsidR="00EC1269" w:rsidRPr="00B11401" w:rsidRDefault="00EC1269" w:rsidP="00EC1269">
            <w:pPr>
              <w:contextualSpacing/>
              <w:rPr>
                <w:rFonts w:ascii="Arial" w:hAnsi="Arial" w:cs="Arial"/>
                <w:sz w:val="22"/>
                <w:szCs w:val="22"/>
              </w:rPr>
            </w:pPr>
            <w:r w:rsidRPr="00B11401">
              <w:rPr>
                <w:rFonts w:ascii="Arial" w:hAnsi="Arial" w:cs="Arial"/>
                <w:sz w:val="22"/>
                <w:szCs w:val="22"/>
              </w:rPr>
              <w:t xml:space="preserve">If any member of the public has an objection to being filmed, photographed or audio recorded, please would they make themselves known to the Chairman or the Parish Clerk before the start of the meeting. </w:t>
            </w:r>
          </w:p>
        </w:tc>
      </w:tr>
      <w:tr w:rsidR="00EC1269" w:rsidRPr="00F5097D" w14:paraId="79DA32CF" w14:textId="77777777" w:rsidTr="00EC1269">
        <w:trPr>
          <w:trHeight w:val="1137"/>
        </w:trPr>
        <w:tc>
          <w:tcPr>
            <w:tcW w:w="10421" w:type="dxa"/>
            <w:gridSpan w:val="3"/>
          </w:tcPr>
          <w:p w14:paraId="352AD184" w14:textId="77777777" w:rsidR="00EC1269" w:rsidRPr="000649DD" w:rsidRDefault="00EC1269" w:rsidP="00E066BD">
            <w:pPr>
              <w:pStyle w:val="Informal1"/>
              <w:contextualSpacing/>
              <w:rPr>
                <w:rFonts w:ascii="Arial" w:hAnsi="Arial" w:cs="Arial"/>
                <w:b/>
                <w:sz w:val="22"/>
                <w:szCs w:val="22"/>
              </w:rPr>
            </w:pPr>
            <w:r w:rsidRPr="000649DD">
              <w:rPr>
                <w:rFonts w:ascii="Arial" w:hAnsi="Arial" w:cs="Arial"/>
                <w:b/>
                <w:sz w:val="22"/>
                <w:szCs w:val="22"/>
              </w:rPr>
              <w:t>Questions or Statements</w:t>
            </w:r>
          </w:p>
          <w:p w14:paraId="46B4966F" w14:textId="0D1156C1" w:rsidR="00EC1269" w:rsidRDefault="00EC1269" w:rsidP="00E066BD">
            <w:pPr>
              <w:pStyle w:val="Informal1"/>
              <w:contextualSpacing/>
              <w:rPr>
                <w:rFonts w:ascii="Arial" w:hAnsi="Arial" w:cs="Arial"/>
                <w:sz w:val="22"/>
                <w:szCs w:val="22"/>
              </w:rPr>
            </w:pPr>
            <w:r w:rsidRPr="000649DD">
              <w:rPr>
                <w:rFonts w:ascii="Arial" w:hAnsi="Arial" w:cs="Arial"/>
                <w:sz w:val="22"/>
                <w:szCs w:val="22"/>
              </w:rPr>
              <w:t>A</w:t>
            </w:r>
            <w:r w:rsidR="00F0576F">
              <w:rPr>
                <w:rFonts w:ascii="Arial" w:hAnsi="Arial" w:cs="Arial"/>
                <w:sz w:val="22"/>
                <w:szCs w:val="22"/>
              </w:rPr>
              <w:t>t 7pm there will be a</w:t>
            </w:r>
            <w:r w:rsidRPr="000649DD">
              <w:rPr>
                <w:rFonts w:ascii="Arial" w:hAnsi="Arial" w:cs="Arial"/>
                <w:sz w:val="22"/>
                <w:szCs w:val="22"/>
              </w:rPr>
              <w:t xml:space="preserve"> short period of time set aside for questions </w:t>
            </w:r>
            <w:r w:rsidR="00F0576F">
              <w:rPr>
                <w:rFonts w:ascii="Arial" w:hAnsi="Arial" w:cs="Arial"/>
                <w:sz w:val="22"/>
                <w:szCs w:val="22"/>
              </w:rPr>
              <w:t>and</w:t>
            </w:r>
            <w:r w:rsidRPr="000649DD">
              <w:rPr>
                <w:rFonts w:ascii="Arial" w:hAnsi="Arial" w:cs="Arial"/>
                <w:sz w:val="22"/>
                <w:szCs w:val="22"/>
              </w:rPr>
              <w:t xml:space="preserve"> statements from members of the public on</w:t>
            </w:r>
            <w:r w:rsidR="00F0576F">
              <w:rPr>
                <w:rFonts w:ascii="Arial" w:hAnsi="Arial" w:cs="Arial"/>
                <w:sz w:val="22"/>
                <w:szCs w:val="22"/>
              </w:rPr>
              <w:t>ly on</w:t>
            </w:r>
            <w:r w:rsidRPr="000649DD">
              <w:rPr>
                <w:rFonts w:ascii="Arial" w:hAnsi="Arial" w:cs="Arial"/>
                <w:sz w:val="22"/>
                <w:szCs w:val="22"/>
              </w:rPr>
              <w:t xml:space="preserve"> </w:t>
            </w:r>
            <w:r w:rsidR="00F0576F">
              <w:rPr>
                <w:rFonts w:ascii="Arial" w:hAnsi="Arial" w:cs="Arial"/>
                <w:sz w:val="22"/>
                <w:szCs w:val="22"/>
              </w:rPr>
              <w:t>the planning application below</w:t>
            </w:r>
            <w:r w:rsidRPr="000649DD">
              <w:rPr>
                <w:rFonts w:ascii="Arial" w:hAnsi="Arial" w:cs="Arial"/>
                <w:sz w:val="22"/>
                <w:szCs w:val="22"/>
              </w:rPr>
              <w:t>; each person speaking for no longer than 3 minutes.</w:t>
            </w:r>
          </w:p>
          <w:p w14:paraId="187C767C" w14:textId="01900595" w:rsidR="00EC1269" w:rsidRPr="00445D02" w:rsidRDefault="00EC1269" w:rsidP="00E165FF">
            <w:pPr>
              <w:pStyle w:val="Informal1"/>
              <w:contextualSpacing/>
              <w:rPr>
                <w:rFonts w:ascii="Arial" w:hAnsi="Arial" w:cs="Arial"/>
                <w:sz w:val="22"/>
                <w:szCs w:val="22"/>
              </w:rPr>
            </w:pPr>
          </w:p>
        </w:tc>
      </w:tr>
      <w:tr w:rsidR="00147020" w:rsidRPr="00F5097D" w14:paraId="65596D52" w14:textId="77777777" w:rsidTr="002C241D">
        <w:trPr>
          <w:trHeight w:val="345"/>
        </w:trPr>
        <w:tc>
          <w:tcPr>
            <w:tcW w:w="10421" w:type="dxa"/>
            <w:gridSpan w:val="3"/>
          </w:tcPr>
          <w:p w14:paraId="7E06C8FC" w14:textId="43AFE8B6" w:rsidR="00147020" w:rsidRPr="00032A6E" w:rsidRDefault="00F0576F" w:rsidP="00147020">
            <w:pPr>
              <w:contextualSpacing/>
              <w:jc w:val="center"/>
              <w:rPr>
                <w:rFonts w:ascii="Arial" w:hAnsi="Arial" w:cs="Arial"/>
                <w:b/>
                <w:sz w:val="36"/>
                <w:szCs w:val="36"/>
              </w:rPr>
            </w:pPr>
            <w:r>
              <w:rPr>
                <w:rFonts w:ascii="Arial" w:hAnsi="Arial" w:cs="Arial"/>
                <w:b/>
                <w:sz w:val="36"/>
                <w:szCs w:val="36"/>
              </w:rPr>
              <w:t xml:space="preserve">INTERIM </w:t>
            </w:r>
            <w:r w:rsidR="00147020" w:rsidRPr="00032A6E">
              <w:rPr>
                <w:rFonts w:ascii="Arial" w:hAnsi="Arial" w:cs="Arial"/>
                <w:b/>
                <w:sz w:val="36"/>
                <w:szCs w:val="36"/>
              </w:rPr>
              <w:t>MEETING AGENDA</w:t>
            </w:r>
          </w:p>
        </w:tc>
      </w:tr>
      <w:tr w:rsidR="009A23E6" w:rsidRPr="00F5097D" w14:paraId="168ED10B" w14:textId="77777777" w:rsidTr="00E55846">
        <w:trPr>
          <w:trHeight w:val="345"/>
        </w:trPr>
        <w:tc>
          <w:tcPr>
            <w:tcW w:w="1093" w:type="dxa"/>
          </w:tcPr>
          <w:p w14:paraId="3EA42966" w14:textId="64740F94" w:rsidR="009A23E6" w:rsidRPr="00544AFE" w:rsidRDefault="00554FA0" w:rsidP="00F0576F">
            <w:pPr>
              <w:pStyle w:val="Informal2"/>
              <w:rPr>
                <w:rFonts w:cs="Arial"/>
                <w:b w:val="0"/>
                <w:sz w:val="20"/>
              </w:rPr>
            </w:pPr>
            <w:r>
              <w:rPr>
                <w:rFonts w:cs="Arial"/>
                <w:b w:val="0"/>
                <w:sz w:val="20"/>
              </w:rPr>
              <w:t>19</w:t>
            </w:r>
            <w:r w:rsidR="00DF2AC9">
              <w:rPr>
                <w:rFonts w:cs="Arial"/>
                <w:b w:val="0"/>
                <w:sz w:val="20"/>
              </w:rPr>
              <w:t>.12.</w:t>
            </w:r>
            <w:r w:rsidR="00F0576F">
              <w:rPr>
                <w:rFonts w:cs="Arial"/>
                <w:b w:val="0"/>
                <w:sz w:val="20"/>
              </w:rPr>
              <w:t>29</w:t>
            </w:r>
          </w:p>
        </w:tc>
        <w:tc>
          <w:tcPr>
            <w:tcW w:w="9328" w:type="dxa"/>
            <w:gridSpan w:val="2"/>
          </w:tcPr>
          <w:p w14:paraId="264DF7D0" w14:textId="2AE0D4E2" w:rsidR="004819A8" w:rsidRDefault="00694EEF" w:rsidP="007D4DA0">
            <w:pPr>
              <w:contextualSpacing/>
              <w:rPr>
                <w:rFonts w:ascii="Arial" w:hAnsi="Arial" w:cs="Arial"/>
                <w:sz w:val="22"/>
                <w:szCs w:val="22"/>
              </w:rPr>
            </w:pPr>
            <w:r>
              <w:rPr>
                <w:rFonts w:ascii="Arial" w:hAnsi="Arial" w:cs="Arial"/>
                <w:sz w:val="22"/>
                <w:szCs w:val="22"/>
              </w:rPr>
              <w:t>Those present &amp; r</w:t>
            </w:r>
            <w:r w:rsidR="00560B4E">
              <w:rPr>
                <w:rFonts w:ascii="Arial" w:hAnsi="Arial" w:cs="Arial"/>
                <w:sz w:val="22"/>
                <w:szCs w:val="22"/>
              </w:rPr>
              <w:t>esolution to accept a</w:t>
            </w:r>
            <w:r w:rsidR="009A23E6" w:rsidRPr="000649DD">
              <w:rPr>
                <w:rFonts w:ascii="Arial" w:hAnsi="Arial" w:cs="Arial"/>
                <w:sz w:val="22"/>
                <w:szCs w:val="22"/>
              </w:rPr>
              <w:t xml:space="preserve">pologies </w:t>
            </w:r>
            <w:r w:rsidR="007D4DA0">
              <w:rPr>
                <w:rFonts w:ascii="Arial" w:hAnsi="Arial" w:cs="Arial"/>
                <w:sz w:val="22"/>
                <w:szCs w:val="22"/>
              </w:rPr>
              <w:t xml:space="preserve">and reasons </w:t>
            </w:r>
            <w:r w:rsidR="009A23E6" w:rsidRPr="000649DD">
              <w:rPr>
                <w:rFonts w:ascii="Arial" w:hAnsi="Arial" w:cs="Arial"/>
                <w:sz w:val="22"/>
                <w:szCs w:val="22"/>
              </w:rPr>
              <w:t xml:space="preserve">received </w:t>
            </w:r>
            <w:r w:rsidR="000649DD" w:rsidRPr="000649DD">
              <w:rPr>
                <w:rFonts w:ascii="Arial" w:hAnsi="Arial" w:cs="Arial"/>
                <w:sz w:val="22"/>
                <w:szCs w:val="22"/>
              </w:rPr>
              <w:t>for absence</w:t>
            </w:r>
            <w:r w:rsidR="00560B4E">
              <w:rPr>
                <w:rFonts w:ascii="Arial" w:hAnsi="Arial" w:cs="Arial"/>
                <w:sz w:val="22"/>
                <w:szCs w:val="22"/>
              </w:rPr>
              <w:t>.</w:t>
            </w:r>
          </w:p>
          <w:p w14:paraId="3AD4F384" w14:textId="4B841CB4" w:rsidR="009A23E6" w:rsidRPr="000649DD" w:rsidRDefault="000649DD" w:rsidP="007D4DA0">
            <w:pPr>
              <w:contextualSpacing/>
              <w:rPr>
                <w:rFonts w:ascii="Arial" w:hAnsi="Arial" w:cs="Arial"/>
                <w:sz w:val="22"/>
                <w:szCs w:val="22"/>
              </w:rPr>
            </w:pPr>
            <w:r>
              <w:rPr>
                <w:rFonts w:ascii="Arial" w:hAnsi="Arial" w:cs="Arial"/>
                <w:sz w:val="22"/>
                <w:szCs w:val="22"/>
              </w:rPr>
              <w:t xml:space="preserve"> </w:t>
            </w:r>
          </w:p>
        </w:tc>
      </w:tr>
      <w:tr w:rsidR="009A23E6" w:rsidRPr="00F5097D" w14:paraId="0AE0E62F" w14:textId="77777777" w:rsidTr="00E55846">
        <w:trPr>
          <w:trHeight w:val="1692"/>
        </w:trPr>
        <w:tc>
          <w:tcPr>
            <w:tcW w:w="1093" w:type="dxa"/>
          </w:tcPr>
          <w:p w14:paraId="7FF64E69" w14:textId="2D5B6CF5" w:rsidR="009A23E6" w:rsidRPr="00544AFE" w:rsidRDefault="00554FA0" w:rsidP="007804E2">
            <w:pPr>
              <w:rPr>
                <w:rFonts w:ascii="Arial" w:hAnsi="Arial" w:cs="Arial"/>
                <w:sz w:val="20"/>
                <w:szCs w:val="20"/>
                <w:lang w:val="en-US"/>
              </w:rPr>
            </w:pPr>
            <w:r>
              <w:rPr>
                <w:rFonts w:ascii="Arial" w:hAnsi="Arial" w:cs="Arial"/>
                <w:sz w:val="20"/>
                <w:szCs w:val="20"/>
                <w:lang w:val="en-US"/>
              </w:rPr>
              <w:t>19</w:t>
            </w:r>
            <w:r w:rsidR="00DF2AC9">
              <w:rPr>
                <w:rFonts w:ascii="Arial" w:hAnsi="Arial" w:cs="Arial"/>
                <w:sz w:val="20"/>
                <w:szCs w:val="20"/>
                <w:lang w:val="en-US"/>
              </w:rPr>
              <w:t>.12.</w:t>
            </w:r>
            <w:r w:rsidR="00A731DE">
              <w:rPr>
                <w:rFonts w:ascii="Arial" w:hAnsi="Arial" w:cs="Arial"/>
                <w:sz w:val="20"/>
                <w:szCs w:val="20"/>
                <w:lang w:val="en-US"/>
              </w:rPr>
              <w:t>30</w:t>
            </w:r>
          </w:p>
          <w:p w14:paraId="272B13EC" w14:textId="77777777" w:rsidR="009A23E6" w:rsidRPr="00544AFE" w:rsidRDefault="009A23E6" w:rsidP="007804E2">
            <w:pPr>
              <w:rPr>
                <w:rFonts w:ascii="Arial" w:hAnsi="Arial" w:cs="Arial"/>
                <w:sz w:val="20"/>
                <w:szCs w:val="20"/>
                <w:lang w:val="en-US"/>
              </w:rPr>
            </w:pPr>
          </w:p>
        </w:tc>
        <w:tc>
          <w:tcPr>
            <w:tcW w:w="8479" w:type="dxa"/>
          </w:tcPr>
          <w:p w14:paraId="3AA80F4A" w14:textId="44A67CE2" w:rsidR="009A23E6" w:rsidRPr="007D4DA0" w:rsidRDefault="00560B4E" w:rsidP="00560B4E">
            <w:pPr>
              <w:pStyle w:val="Informal1"/>
              <w:numPr>
                <w:ilvl w:val="0"/>
                <w:numId w:val="19"/>
              </w:numPr>
              <w:rPr>
                <w:rFonts w:ascii="Arial" w:hAnsi="Arial" w:cs="Arial"/>
                <w:sz w:val="22"/>
                <w:szCs w:val="22"/>
              </w:rPr>
            </w:pPr>
            <w:r w:rsidRPr="00560B4E">
              <w:rPr>
                <w:rFonts w:ascii="Arial" w:hAnsi="Arial" w:cs="Arial"/>
                <w:b/>
                <w:sz w:val="22"/>
                <w:szCs w:val="22"/>
              </w:rPr>
              <w:t>Declarations of Interest</w:t>
            </w:r>
            <w:r>
              <w:rPr>
                <w:rFonts w:ascii="Arial" w:hAnsi="Arial" w:cs="Arial"/>
                <w:sz w:val="22"/>
                <w:szCs w:val="22"/>
              </w:rPr>
              <w:t xml:space="preserve"> - a</w:t>
            </w:r>
            <w:r w:rsidR="00D66360">
              <w:rPr>
                <w:rFonts w:ascii="Arial" w:hAnsi="Arial" w:cs="Arial"/>
                <w:sz w:val="22"/>
                <w:szCs w:val="22"/>
              </w:rPr>
              <w:t xml:space="preserve">ny </w:t>
            </w:r>
            <w:r w:rsidR="00E165FF" w:rsidRPr="00D66360">
              <w:rPr>
                <w:rFonts w:ascii="Arial" w:hAnsi="Arial" w:cs="Arial"/>
                <w:sz w:val="22"/>
                <w:szCs w:val="22"/>
              </w:rPr>
              <w:t>P.Cnllr</w:t>
            </w:r>
            <w:r w:rsidR="00D66360">
              <w:rPr>
                <w:rFonts w:ascii="Arial" w:hAnsi="Arial" w:cs="Arial"/>
                <w:sz w:val="22"/>
                <w:szCs w:val="22"/>
              </w:rPr>
              <w:t xml:space="preserve"> wishing </w:t>
            </w:r>
            <w:r w:rsidR="00E165FF" w:rsidRPr="00D66360">
              <w:rPr>
                <w:rFonts w:ascii="Arial" w:hAnsi="Arial" w:cs="Arial"/>
                <w:sz w:val="22"/>
                <w:szCs w:val="22"/>
              </w:rPr>
              <w:t xml:space="preserve">to declare interests </w:t>
            </w:r>
            <w:r w:rsidR="00D66360">
              <w:rPr>
                <w:rFonts w:ascii="Arial" w:hAnsi="Arial" w:cs="Arial"/>
                <w:sz w:val="22"/>
                <w:szCs w:val="22"/>
              </w:rPr>
              <w:t>should do so at this point:</w:t>
            </w:r>
          </w:p>
          <w:p w14:paraId="5C5F5975" w14:textId="1B93608E" w:rsidR="009A23E6" w:rsidRPr="007D4DA0" w:rsidRDefault="009A23E6" w:rsidP="007804E2">
            <w:pPr>
              <w:pStyle w:val="BodyText"/>
              <w:widowControl w:val="0"/>
              <w:numPr>
                <w:ilvl w:val="0"/>
                <w:numId w:val="1"/>
              </w:numPr>
              <w:tabs>
                <w:tab w:val="left" w:pos="1217"/>
              </w:tabs>
              <w:ind w:right="666"/>
              <w:rPr>
                <w:rFonts w:ascii="Arial" w:hAnsi="Arial" w:cs="Arial"/>
                <w:szCs w:val="22"/>
              </w:rPr>
            </w:pPr>
            <w:r w:rsidRPr="007D4DA0">
              <w:rPr>
                <w:rFonts w:ascii="Arial" w:hAnsi="Arial" w:cs="Arial"/>
                <w:szCs w:val="22"/>
              </w:rPr>
              <w:t>d</w:t>
            </w:r>
            <w:r w:rsidRPr="007D4DA0">
              <w:rPr>
                <w:rFonts w:ascii="Arial" w:hAnsi="Arial" w:cs="Arial"/>
                <w:spacing w:val="-2"/>
                <w:szCs w:val="22"/>
              </w:rPr>
              <w:t>e</w:t>
            </w:r>
            <w:r w:rsidRPr="007D4DA0">
              <w:rPr>
                <w:rFonts w:ascii="Arial" w:hAnsi="Arial" w:cs="Arial"/>
                <w:szCs w:val="22"/>
              </w:rPr>
              <w:t>cl</w:t>
            </w:r>
            <w:r w:rsidRPr="007D4DA0">
              <w:rPr>
                <w:rFonts w:ascii="Arial" w:hAnsi="Arial" w:cs="Arial"/>
                <w:spacing w:val="-2"/>
                <w:szCs w:val="22"/>
              </w:rPr>
              <w:t>a</w:t>
            </w:r>
            <w:r w:rsidRPr="007D4DA0">
              <w:rPr>
                <w:rFonts w:ascii="Arial" w:hAnsi="Arial" w:cs="Arial"/>
                <w:spacing w:val="2"/>
                <w:szCs w:val="22"/>
              </w:rPr>
              <w:t>r</w:t>
            </w:r>
            <w:r w:rsidRPr="007D4DA0">
              <w:rPr>
                <w:rFonts w:ascii="Arial" w:hAnsi="Arial" w:cs="Arial"/>
                <w:spacing w:val="-2"/>
                <w:szCs w:val="22"/>
              </w:rPr>
              <w:t>a</w:t>
            </w:r>
            <w:r w:rsidRPr="007D4DA0">
              <w:rPr>
                <w:rFonts w:ascii="Arial" w:hAnsi="Arial" w:cs="Arial"/>
                <w:szCs w:val="22"/>
              </w:rPr>
              <w:t>t</w:t>
            </w:r>
            <w:r w:rsidRPr="007D4DA0">
              <w:rPr>
                <w:rFonts w:ascii="Arial" w:hAnsi="Arial" w:cs="Arial"/>
                <w:spacing w:val="-1"/>
                <w:szCs w:val="22"/>
              </w:rPr>
              <w:t>i</w:t>
            </w:r>
            <w:r w:rsidRPr="007D4DA0">
              <w:rPr>
                <w:rFonts w:ascii="Arial" w:hAnsi="Arial" w:cs="Arial"/>
                <w:szCs w:val="22"/>
              </w:rPr>
              <w:t>o</w:t>
            </w:r>
            <w:r w:rsidRPr="007D4DA0">
              <w:rPr>
                <w:rFonts w:ascii="Arial" w:hAnsi="Arial" w:cs="Arial"/>
                <w:spacing w:val="1"/>
                <w:szCs w:val="22"/>
              </w:rPr>
              <w:t>n</w:t>
            </w:r>
            <w:r w:rsidRPr="007D4DA0">
              <w:rPr>
                <w:rFonts w:ascii="Arial" w:hAnsi="Arial" w:cs="Arial"/>
                <w:szCs w:val="22"/>
              </w:rPr>
              <w:t>s</w:t>
            </w:r>
            <w:r w:rsidRPr="007D4DA0">
              <w:rPr>
                <w:rFonts w:ascii="Arial" w:hAnsi="Arial" w:cs="Arial"/>
                <w:spacing w:val="-10"/>
                <w:szCs w:val="22"/>
              </w:rPr>
              <w:t xml:space="preserve"> </w:t>
            </w:r>
            <w:r w:rsidRPr="007D4DA0">
              <w:rPr>
                <w:rFonts w:ascii="Arial" w:hAnsi="Arial" w:cs="Arial"/>
                <w:spacing w:val="1"/>
                <w:szCs w:val="22"/>
              </w:rPr>
              <w:t>o</w:t>
            </w:r>
            <w:r w:rsidRPr="007D4DA0">
              <w:rPr>
                <w:rFonts w:ascii="Arial" w:hAnsi="Arial" w:cs="Arial"/>
                <w:szCs w:val="22"/>
              </w:rPr>
              <w:t>f</w:t>
            </w:r>
            <w:r w:rsidRPr="007D4DA0">
              <w:rPr>
                <w:rFonts w:ascii="Arial" w:hAnsi="Arial" w:cs="Arial"/>
                <w:spacing w:val="-8"/>
                <w:szCs w:val="22"/>
              </w:rPr>
              <w:t xml:space="preserve"> </w:t>
            </w:r>
            <w:proofErr w:type="spellStart"/>
            <w:r w:rsidRPr="007D4DA0">
              <w:rPr>
                <w:rFonts w:ascii="Arial" w:hAnsi="Arial" w:cs="Arial"/>
                <w:szCs w:val="22"/>
              </w:rPr>
              <w:t>d</w:t>
            </w:r>
            <w:r w:rsidRPr="007D4DA0">
              <w:rPr>
                <w:rFonts w:ascii="Arial" w:hAnsi="Arial" w:cs="Arial"/>
                <w:spacing w:val="1"/>
                <w:szCs w:val="22"/>
              </w:rPr>
              <w:t>i</w:t>
            </w:r>
            <w:r w:rsidRPr="007D4DA0">
              <w:rPr>
                <w:rFonts w:ascii="Arial" w:hAnsi="Arial" w:cs="Arial"/>
                <w:spacing w:val="-1"/>
                <w:szCs w:val="22"/>
              </w:rPr>
              <w:t>s</w:t>
            </w:r>
            <w:r w:rsidRPr="007D4DA0">
              <w:rPr>
                <w:rFonts w:ascii="Arial" w:hAnsi="Arial" w:cs="Arial"/>
                <w:szCs w:val="22"/>
              </w:rPr>
              <w:t>clo</w:t>
            </w:r>
            <w:r w:rsidRPr="007D4DA0">
              <w:rPr>
                <w:rFonts w:ascii="Arial" w:hAnsi="Arial" w:cs="Arial"/>
                <w:spacing w:val="-1"/>
                <w:szCs w:val="22"/>
              </w:rPr>
              <w:t>s</w:t>
            </w:r>
            <w:r w:rsidRPr="007D4DA0">
              <w:rPr>
                <w:rFonts w:ascii="Arial" w:hAnsi="Arial" w:cs="Arial"/>
                <w:spacing w:val="-2"/>
                <w:szCs w:val="22"/>
              </w:rPr>
              <w:t>a</w:t>
            </w:r>
            <w:r w:rsidRPr="007D4DA0">
              <w:rPr>
                <w:rFonts w:ascii="Arial" w:hAnsi="Arial" w:cs="Arial"/>
                <w:szCs w:val="22"/>
              </w:rPr>
              <w:t>b</w:t>
            </w:r>
            <w:r w:rsidRPr="007D4DA0">
              <w:rPr>
                <w:rFonts w:ascii="Arial" w:hAnsi="Arial" w:cs="Arial"/>
                <w:spacing w:val="2"/>
                <w:szCs w:val="22"/>
              </w:rPr>
              <w:t>l</w:t>
            </w:r>
            <w:r w:rsidRPr="007D4DA0">
              <w:rPr>
                <w:rFonts w:ascii="Arial" w:hAnsi="Arial" w:cs="Arial"/>
                <w:szCs w:val="22"/>
              </w:rPr>
              <w:t>e</w:t>
            </w:r>
            <w:proofErr w:type="spellEnd"/>
            <w:r w:rsidRPr="007D4DA0">
              <w:rPr>
                <w:rFonts w:ascii="Arial" w:hAnsi="Arial" w:cs="Arial"/>
                <w:spacing w:val="-9"/>
                <w:szCs w:val="22"/>
              </w:rPr>
              <w:t xml:space="preserve"> </w:t>
            </w:r>
            <w:r w:rsidRPr="007D4DA0">
              <w:rPr>
                <w:rFonts w:ascii="Arial" w:hAnsi="Arial" w:cs="Arial"/>
                <w:spacing w:val="1"/>
                <w:szCs w:val="22"/>
              </w:rPr>
              <w:t>p</w:t>
            </w:r>
            <w:r w:rsidRPr="007D4DA0">
              <w:rPr>
                <w:rFonts w:ascii="Arial" w:hAnsi="Arial" w:cs="Arial"/>
                <w:spacing w:val="-2"/>
                <w:szCs w:val="22"/>
              </w:rPr>
              <w:t>e</w:t>
            </w:r>
            <w:r w:rsidRPr="007D4DA0">
              <w:rPr>
                <w:rFonts w:ascii="Arial" w:hAnsi="Arial" w:cs="Arial"/>
                <w:szCs w:val="22"/>
              </w:rPr>
              <w:t>c</w:t>
            </w:r>
            <w:r w:rsidRPr="007D4DA0">
              <w:rPr>
                <w:rFonts w:ascii="Arial" w:hAnsi="Arial" w:cs="Arial"/>
                <w:spacing w:val="1"/>
                <w:szCs w:val="22"/>
              </w:rPr>
              <w:t>u</w:t>
            </w:r>
            <w:r w:rsidRPr="007D4DA0">
              <w:rPr>
                <w:rFonts w:ascii="Arial" w:hAnsi="Arial" w:cs="Arial"/>
                <w:spacing w:val="-2"/>
                <w:szCs w:val="22"/>
              </w:rPr>
              <w:t>n</w:t>
            </w:r>
            <w:r w:rsidRPr="007D4DA0">
              <w:rPr>
                <w:rFonts w:ascii="Arial" w:hAnsi="Arial" w:cs="Arial"/>
                <w:spacing w:val="1"/>
                <w:szCs w:val="22"/>
              </w:rPr>
              <w:t>i</w:t>
            </w:r>
            <w:r w:rsidRPr="007D4DA0">
              <w:rPr>
                <w:rFonts w:ascii="Arial" w:hAnsi="Arial" w:cs="Arial"/>
                <w:spacing w:val="-2"/>
                <w:szCs w:val="22"/>
              </w:rPr>
              <w:t>a</w:t>
            </w:r>
            <w:r w:rsidRPr="007D4DA0">
              <w:rPr>
                <w:rFonts w:ascii="Arial" w:hAnsi="Arial" w:cs="Arial"/>
                <w:spacing w:val="2"/>
                <w:szCs w:val="22"/>
              </w:rPr>
              <w:t>r</w:t>
            </w:r>
            <w:r w:rsidRPr="007D4DA0">
              <w:rPr>
                <w:rFonts w:ascii="Arial" w:hAnsi="Arial" w:cs="Arial"/>
                <w:szCs w:val="22"/>
              </w:rPr>
              <w:t>y</w:t>
            </w:r>
            <w:r w:rsidRPr="007D4DA0">
              <w:rPr>
                <w:rFonts w:ascii="Arial" w:hAnsi="Arial" w:cs="Arial"/>
                <w:spacing w:val="-9"/>
                <w:szCs w:val="22"/>
              </w:rPr>
              <w:t xml:space="preserve"> </w:t>
            </w:r>
            <w:r w:rsidRPr="007D4DA0">
              <w:rPr>
                <w:rFonts w:ascii="Arial" w:hAnsi="Arial" w:cs="Arial"/>
                <w:spacing w:val="-2"/>
                <w:szCs w:val="22"/>
              </w:rPr>
              <w:t>an</w:t>
            </w:r>
            <w:r w:rsidRPr="007D4DA0">
              <w:rPr>
                <w:rFonts w:ascii="Arial" w:hAnsi="Arial" w:cs="Arial"/>
                <w:szCs w:val="22"/>
              </w:rPr>
              <w:t>d</w:t>
            </w:r>
            <w:r w:rsidRPr="007D4DA0">
              <w:rPr>
                <w:rFonts w:ascii="Arial" w:hAnsi="Arial" w:cs="Arial"/>
                <w:spacing w:val="-6"/>
                <w:szCs w:val="22"/>
              </w:rPr>
              <w:t xml:space="preserve"> </w:t>
            </w:r>
            <w:r w:rsidRPr="007D4DA0">
              <w:rPr>
                <w:rFonts w:ascii="Arial" w:hAnsi="Arial" w:cs="Arial"/>
                <w:spacing w:val="-2"/>
                <w:szCs w:val="22"/>
              </w:rPr>
              <w:t>n</w:t>
            </w:r>
            <w:r w:rsidRPr="007D4DA0">
              <w:rPr>
                <w:rFonts w:ascii="Arial" w:hAnsi="Arial" w:cs="Arial"/>
                <w:szCs w:val="22"/>
              </w:rPr>
              <w:t>o</w:t>
            </w:r>
            <w:r w:rsidRPr="007D4DA0">
              <w:rPr>
                <w:rFonts w:ascii="Arial" w:hAnsi="Arial" w:cs="Arial"/>
                <w:spacing w:val="7"/>
                <w:szCs w:val="22"/>
              </w:rPr>
              <w:t>n</w:t>
            </w:r>
            <w:r w:rsidRPr="007D4DA0">
              <w:rPr>
                <w:rFonts w:ascii="Arial" w:hAnsi="Arial" w:cs="Arial"/>
                <w:spacing w:val="1"/>
                <w:szCs w:val="22"/>
              </w:rPr>
              <w:t>-</w:t>
            </w:r>
            <w:r w:rsidRPr="007D4DA0">
              <w:rPr>
                <w:rFonts w:ascii="Arial" w:hAnsi="Arial" w:cs="Arial"/>
                <w:spacing w:val="-1"/>
                <w:szCs w:val="22"/>
              </w:rPr>
              <w:t>p</w:t>
            </w:r>
            <w:r w:rsidRPr="007D4DA0">
              <w:rPr>
                <w:rFonts w:ascii="Arial" w:hAnsi="Arial" w:cs="Arial"/>
                <w:spacing w:val="-2"/>
                <w:szCs w:val="22"/>
              </w:rPr>
              <w:t>e</w:t>
            </w:r>
            <w:r w:rsidRPr="007D4DA0">
              <w:rPr>
                <w:rFonts w:ascii="Arial" w:hAnsi="Arial" w:cs="Arial"/>
                <w:szCs w:val="22"/>
              </w:rPr>
              <w:t>c</w:t>
            </w:r>
            <w:r w:rsidRPr="007D4DA0">
              <w:rPr>
                <w:rFonts w:ascii="Arial" w:hAnsi="Arial" w:cs="Arial"/>
                <w:spacing w:val="1"/>
                <w:szCs w:val="22"/>
              </w:rPr>
              <w:t>u</w:t>
            </w:r>
            <w:r w:rsidRPr="007D4DA0">
              <w:rPr>
                <w:rFonts w:ascii="Arial" w:hAnsi="Arial" w:cs="Arial"/>
                <w:spacing w:val="-2"/>
                <w:szCs w:val="22"/>
              </w:rPr>
              <w:t>n</w:t>
            </w:r>
            <w:r w:rsidRPr="007D4DA0">
              <w:rPr>
                <w:rFonts w:ascii="Arial" w:hAnsi="Arial" w:cs="Arial"/>
                <w:spacing w:val="1"/>
                <w:szCs w:val="22"/>
              </w:rPr>
              <w:t>i</w:t>
            </w:r>
            <w:r w:rsidRPr="007D4DA0">
              <w:rPr>
                <w:rFonts w:ascii="Arial" w:hAnsi="Arial" w:cs="Arial"/>
                <w:spacing w:val="-2"/>
                <w:szCs w:val="22"/>
              </w:rPr>
              <w:t>a</w:t>
            </w:r>
            <w:r w:rsidRPr="007D4DA0">
              <w:rPr>
                <w:rFonts w:ascii="Arial" w:hAnsi="Arial" w:cs="Arial"/>
                <w:spacing w:val="2"/>
                <w:szCs w:val="22"/>
              </w:rPr>
              <w:t>r</w:t>
            </w:r>
            <w:r w:rsidRPr="007D4DA0">
              <w:rPr>
                <w:rFonts w:ascii="Arial" w:hAnsi="Arial" w:cs="Arial"/>
                <w:szCs w:val="22"/>
              </w:rPr>
              <w:t>y</w:t>
            </w:r>
            <w:r w:rsidRPr="007D4DA0">
              <w:rPr>
                <w:rFonts w:ascii="Arial" w:hAnsi="Arial" w:cs="Arial"/>
                <w:spacing w:val="-8"/>
                <w:szCs w:val="22"/>
              </w:rPr>
              <w:t xml:space="preserve"> </w:t>
            </w:r>
            <w:r w:rsidRPr="007D4DA0">
              <w:rPr>
                <w:rFonts w:ascii="Arial" w:hAnsi="Arial" w:cs="Arial"/>
                <w:spacing w:val="-1"/>
                <w:szCs w:val="22"/>
              </w:rPr>
              <w:t>i</w:t>
            </w:r>
            <w:r w:rsidRPr="007D4DA0">
              <w:rPr>
                <w:rFonts w:ascii="Arial" w:hAnsi="Arial" w:cs="Arial"/>
                <w:spacing w:val="1"/>
                <w:szCs w:val="22"/>
              </w:rPr>
              <w:t>n</w:t>
            </w:r>
            <w:r w:rsidRPr="007D4DA0">
              <w:rPr>
                <w:rFonts w:ascii="Arial" w:hAnsi="Arial" w:cs="Arial"/>
                <w:szCs w:val="22"/>
              </w:rPr>
              <w:t>t</w:t>
            </w:r>
            <w:r w:rsidRPr="007D4DA0">
              <w:rPr>
                <w:rFonts w:ascii="Arial" w:hAnsi="Arial" w:cs="Arial"/>
                <w:spacing w:val="-2"/>
                <w:szCs w:val="22"/>
              </w:rPr>
              <w:t>e</w:t>
            </w:r>
            <w:r w:rsidRPr="007D4DA0">
              <w:rPr>
                <w:rFonts w:ascii="Arial" w:hAnsi="Arial" w:cs="Arial"/>
                <w:spacing w:val="2"/>
                <w:szCs w:val="22"/>
              </w:rPr>
              <w:t>r</w:t>
            </w:r>
            <w:r w:rsidRPr="007D4DA0">
              <w:rPr>
                <w:rFonts w:ascii="Arial" w:hAnsi="Arial" w:cs="Arial"/>
                <w:spacing w:val="-2"/>
                <w:szCs w:val="22"/>
              </w:rPr>
              <w:t>e</w:t>
            </w:r>
            <w:r w:rsidRPr="007D4DA0">
              <w:rPr>
                <w:rFonts w:ascii="Arial" w:hAnsi="Arial" w:cs="Arial"/>
                <w:spacing w:val="1"/>
                <w:szCs w:val="22"/>
              </w:rPr>
              <w:t>s</w:t>
            </w:r>
            <w:r w:rsidRPr="007D4DA0">
              <w:rPr>
                <w:rFonts w:ascii="Arial" w:hAnsi="Arial" w:cs="Arial"/>
                <w:szCs w:val="22"/>
              </w:rPr>
              <w:t>ts</w:t>
            </w:r>
            <w:r w:rsidRPr="007D4DA0">
              <w:rPr>
                <w:rFonts w:ascii="Arial" w:hAnsi="Arial" w:cs="Arial"/>
                <w:spacing w:val="-7"/>
                <w:szCs w:val="22"/>
              </w:rPr>
              <w:t xml:space="preserve"> </w:t>
            </w:r>
            <w:r w:rsidRPr="007D4DA0">
              <w:rPr>
                <w:rFonts w:ascii="Arial" w:hAnsi="Arial" w:cs="Arial"/>
                <w:spacing w:val="-2"/>
                <w:szCs w:val="22"/>
              </w:rPr>
              <w:t>a</w:t>
            </w:r>
            <w:r w:rsidRPr="007D4DA0">
              <w:rPr>
                <w:rFonts w:ascii="Arial" w:hAnsi="Arial" w:cs="Arial"/>
                <w:szCs w:val="22"/>
              </w:rPr>
              <w:t>l</w:t>
            </w:r>
            <w:r w:rsidRPr="007D4DA0">
              <w:rPr>
                <w:rFonts w:ascii="Arial" w:hAnsi="Arial" w:cs="Arial"/>
                <w:spacing w:val="2"/>
                <w:szCs w:val="22"/>
              </w:rPr>
              <w:t>r</w:t>
            </w:r>
            <w:r w:rsidRPr="007D4DA0">
              <w:rPr>
                <w:rFonts w:ascii="Arial" w:hAnsi="Arial" w:cs="Arial"/>
                <w:spacing w:val="-2"/>
                <w:szCs w:val="22"/>
              </w:rPr>
              <w:t>ea</w:t>
            </w:r>
            <w:r w:rsidRPr="007D4DA0">
              <w:rPr>
                <w:rFonts w:ascii="Arial" w:hAnsi="Arial" w:cs="Arial"/>
                <w:spacing w:val="2"/>
                <w:szCs w:val="22"/>
              </w:rPr>
              <w:t>d</w:t>
            </w:r>
            <w:r w:rsidRPr="007D4DA0">
              <w:rPr>
                <w:rFonts w:ascii="Arial" w:hAnsi="Arial" w:cs="Arial"/>
                <w:szCs w:val="22"/>
              </w:rPr>
              <w:t>y</w:t>
            </w:r>
            <w:r w:rsidRPr="007D4DA0">
              <w:rPr>
                <w:rFonts w:ascii="Arial" w:hAnsi="Arial" w:cs="Arial"/>
                <w:spacing w:val="-8"/>
                <w:szCs w:val="22"/>
              </w:rPr>
              <w:t xml:space="preserve"> </w:t>
            </w:r>
            <w:r w:rsidRPr="007D4DA0">
              <w:rPr>
                <w:rFonts w:ascii="Arial" w:hAnsi="Arial" w:cs="Arial"/>
                <w:szCs w:val="22"/>
              </w:rPr>
              <w:t>d</w:t>
            </w:r>
            <w:r w:rsidRPr="007D4DA0">
              <w:rPr>
                <w:rFonts w:ascii="Arial" w:hAnsi="Arial" w:cs="Arial"/>
                <w:spacing w:val="-1"/>
                <w:szCs w:val="22"/>
              </w:rPr>
              <w:t>e</w:t>
            </w:r>
            <w:r w:rsidRPr="007D4DA0">
              <w:rPr>
                <w:rFonts w:ascii="Arial" w:hAnsi="Arial" w:cs="Arial"/>
                <w:szCs w:val="22"/>
              </w:rPr>
              <w:t>cl</w:t>
            </w:r>
            <w:r w:rsidRPr="007D4DA0">
              <w:rPr>
                <w:rFonts w:ascii="Arial" w:hAnsi="Arial" w:cs="Arial"/>
                <w:spacing w:val="-2"/>
                <w:szCs w:val="22"/>
              </w:rPr>
              <w:t>a</w:t>
            </w:r>
            <w:r w:rsidRPr="007D4DA0">
              <w:rPr>
                <w:rFonts w:ascii="Arial" w:hAnsi="Arial" w:cs="Arial"/>
                <w:spacing w:val="2"/>
                <w:szCs w:val="22"/>
              </w:rPr>
              <w:t>r</w:t>
            </w:r>
            <w:r w:rsidRPr="007D4DA0">
              <w:rPr>
                <w:rFonts w:ascii="Arial" w:hAnsi="Arial" w:cs="Arial"/>
                <w:spacing w:val="-2"/>
                <w:szCs w:val="22"/>
              </w:rPr>
              <w:t>e</w:t>
            </w:r>
            <w:r w:rsidRPr="007D4DA0">
              <w:rPr>
                <w:rFonts w:ascii="Arial" w:hAnsi="Arial" w:cs="Arial"/>
                <w:szCs w:val="22"/>
              </w:rPr>
              <w:t>d</w:t>
            </w:r>
            <w:r w:rsidRPr="007D4DA0">
              <w:rPr>
                <w:rFonts w:ascii="Arial" w:hAnsi="Arial" w:cs="Arial"/>
                <w:spacing w:val="-8"/>
                <w:szCs w:val="22"/>
              </w:rPr>
              <w:t xml:space="preserve"> </w:t>
            </w:r>
            <w:r w:rsidRPr="007D4DA0">
              <w:rPr>
                <w:rFonts w:ascii="Arial" w:hAnsi="Arial" w:cs="Arial"/>
                <w:spacing w:val="1"/>
                <w:szCs w:val="22"/>
              </w:rPr>
              <w:t>i</w:t>
            </w:r>
            <w:r w:rsidRPr="007D4DA0">
              <w:rPr>
                <w:rFonts w:ascii="Arial" w:hAnsi="Arial" w:cs="Arial"/>
                <w:szCs w:val="22"/>
              </w:rPr>
              <w:t>n</w:t>
            </w:r>
            <w:r w:rsidRPr="007D4DA0">
              <w:rPr>
                <w:rFonts w:ascii="Arial" w:hAnsi="Arial" w:cs="Arial"/>
                <w:w w:val="99"/>
                <w:szCs w:val="22"/>
              </w:rPr>
              <w:t xml:space="preserve"> </w:t>
            </w:r>
            <w:r w:rsidRPr="007D4DA0">
              <w:rPr>
                <w:rFonts w:ascii="Arial" w:hAnsi="Arial" w:cs="Arial"/>
                <w:szCs w:val="22"/>
              </w:rPr>
              <w:t>the</w:t>
            </w:r>
            <w:r w:rsidRPr="007D4DA0">
              <w:rPr>
                <w:rFonts w:ascii="Arial" w:hAnsi="Arial" w:cs="Arial"/>
                <w:spacing w:val="-10"/>
                <w:szCs w:val="22"/>
              </w:rPr>
              <w:t xml:space="preserve"> </w:t>
            </w:r>
            <w:r w:rsidRPr="007D4DA0">
              <w:rPr>
                <w:rFonts w:ascii="Arial" w:hAnsi="Arial" w:cs="Arial"/>
                <w:spacing w:val="2"/>
                <w:szCs w:val="22"/>
              </w:rPr>
              <w:t>R</w:t>
            </w:r>
            <w:r w:rsidRPr="007D4DA0">
              <w:rPr>
                <w:rFonts w:ascii="Arial" w:hAnsi="Arial" w:cs="Arial"/>
                <w:spacing w:val="-2"/>
                <w:szCs w:val="22"/>
              </w:rPr>
              <w:t>e</w:t>
            </w:r>
            <w:r w:rsidRPr="007D4DA0">
              <w:rPr>
                <w:rFonts w:ascii="Arial" w:hAnsi="Arial" w:cs="Arial"/>
                <w:spacing w:val="2"/>
                <w:szCs w:val="22"/>
              </w:rPr>
              <w:t>g</w:t>
            </w:r>
            <w:r w:rsidRPr="007D4DA0">
              <w:rPr>
                <w:rFonts w:ascii="Arial" w:hAnsi="Arial" w:cs="Arial"/>
                <w:szCs w:val="22"/>
              </w:rPr>
              <w:t>i</w:t>
            </w:r>
            <w:r w:rsidRPr="007D4DA0">
              <w:rPr>
                <w:rFonts w:ascii="Arial" w:hAnsi="Arial" w:cs="Arial"/>
                <w:spacing w:val="-2"/>
                <w:szCs w:val="22"/>
              </w:rPr>
              <w:t>s</w:t>
            </w:r>
            <w:r w:rsidRPr="007D4DA0">
              <w:rPr>
                <w:rFonts w:ascii="Arial" w:hAnsi="Arial" w:cs="Arial"/>
                <w:spacing w:val="1"/>
                <w:szCs w:val="22"/>
              </w:rPr>
              <w:t>t</w:t>
            </w:r>
            <w:r w:rsidRPr="007D4DA0">
              <w:rPr>
                <w:rFonts w:ascii="Arial" w:hAnsi="Arial" w:cs="Arial"/>
                <w:spacing w:val="-2"/>
                <w:szCs w:val="22"/>
              </w:rPr>
              <w:t>e</w:t>
            </w:r>
            <w:r w:rsidRPr="007D4DA0">
              <w:rPr>
                <w:rFonts w:ascii="Arial" w:hAnsi="Arial" w:cs="Arial"/>
                <w:szCs w:val="22"/>
              </w:rPr>
              <w:t>r</w:t>
            </w:r>
            <w:r w:rsidRPr="007D4DA0">
              <w:rPr>
                <w:rFonts w:ascii="Arial" w:hAnsi="Arial" w:cs="Arial"/>
                <w:spacing w:val="-5"/>
                <w:szCs w:val="22"/>
              </w:rPr>
              <w:t xml:space="preserve"> </w:t>
            </w:r>
            <w:r w:rsidRPr="007D4DA0">
              <w:rPr>
                <w:rFonts w:ascii="Arial" w:hAnsi="Arial" w:cs="Arial"/>
                <w:spacing w:val="1"/>
                <w:szCs w:val="22"/>
              </w:rPr>
              <w:t>o</w:t>
            </w:r>
            <w:r w:rsidRPr="007D4DA0">
              <w:rPr>
                <w:rFonts w:ascii="Arial" w:hAnsi="Arial" w:cs="Arial"/>
                <w:szCs w:val="22"/>
              </w:rPr>
              <w:t>f</w:t>
            </w:r>
            <w:r w:rsidRPr="007D4DA0">
              <w:rPr>
                <w:rFonts w:ascii="Arial" w:hAnsi="Arial" w:cs="Arial"/>
                <w:spacing w:val="-9"/>
                <w:szCs w:val="22"/>
              </w:rPr>
              <w:t xml:space="preserve"> </w:t>
            </w:r>
            <w:r w:rsidRPr="007D4DA0">
              <w:rPr>
                <w:rFonts w:ascii="Arial" w:hAnsi="Arial" w:cs="Arial"/>
                <w:spacing w:val="-1"/>
                <w:szCs w:val="22"/>
              </w:rPr>
              <w:t>I</w:t>
            </w:r>
            <w:r w:rsidRPr="007D4DA0">
              <w:rPr>
                <w:rFonts w:ascii="Arial" w:hAnsi="Arial" w:cs="Arial"/>
                <w:spacing w:val="1"/>
                <w:szCs w:val="22"/>
              </w:rPr>
              <w:t>n</w:t>
            </w:r>
            <w:r w:rsidRPr="007D4DA0">
              <w:rPr>
                <w:rFonts w:ascii="Arial" w:hAnsi="Arial" w:cs="Arial"/>
                <w:szCs w:val="22"/>
              </w:rPr>
              <w:t>t</w:t>
            </w:r>
            <w:r w:rsidRPr="007D4DA0">
              <w:rPr>
                <w:rFonts w:ascii="Arial" w:hAnsi="Arial" w:cs="Arial"/>
                <w:spacing w:val="-2"/>
                <w:szCs w:val="22"/>
              </w:rPr>
              <w:t>e</w:t>
            </w:r>
            <w:r w:rsidRPr="007D4DA0">
              <w:rPr>
                <w:rFonts w:ascii="Arial" w:hAnsi="Arial" w:cs="Arial"/>
                <w:spacing w:val="2"/>
                <w:szCs w:val="22"/>
              </w:rPr>
              <w:t>r</w:t>
            </w:r>
            <w:r w:rsidRPr="007D4DA0">
              <w:rPr>
                <w:rFonts w:ascii="Arial" w:hAnsi="Arial" w:cs="Arial"/>
                <w:spacing w:val="-2"/>
                <w:szCs w:val="22"/>
              </w:rPr>
              <w:t>e</w:t>
            </w:r>
            <w:r w:rsidRPr="007D4DA0">
              <w:rPr>
                <w:rFonts w:ascii="Arial" w:hAnsi="Arial" w:cs="Arial"/>
                <w:spacing w:val="1"/>
                <w:szCs w:val="22"/>
              </w:rPr>
              <w:t>s</w:t>
            </w:r>
            <w:r w:rsidRPr="007D4DA0">
              <w:rPr>
                <w:rFonts w:ascii="Arial" w:hAnsi="Arial" w:cs="Arial"/>
                <w:szCs w:val="22"/>
              </w:rPr>
              <w:t>ts</w:t>
            </w:r>
            <w:r w:rsidR="00265E12" w:rsidRPr="007D4DA0">
              <w:rPr>
                <w:rFonts w:ascii="Arial" w:hAnsi="Arial" w:cs="Arial"/>
                <w:szCs w:val="22"/>
              </w:rPr>
              <w:t>.</w:t>
            </w:r>
            <w:r w:rsidRPr="007D4DA0">
              <w:rPr>
                <w:rFonts w:ascii="Arial" w:hAnsi="Arial" w:cs="Arial"/>
                <w:szCs w:val="22"/>
              </w:rPr>
              <w:t xml:space="preserve"> </w:t>
            </w:r>
          </w:p>
          <w:p w14:paraId="50F7B399" w14:textId="77777777" w:rsidR="009A23E6" w:rsidRPr="007D4DA0" w:rsidRDefault="009A23E6" w:rsidP="007804E2">
            <w:pPr>
              <w:spacing w:before="9" w:line="110" w:lineRule="exact"/>
              <w:rPr>
                <w:rFonts w:ascii="Arial" w:hAnsi="Arial" w:cs="Arial"/>
                <w:sz w:val="22"/>
                <w:szCs w:val="22"/>
              </w:rPr>
            </w:pPr>
          </w:p>
          <w:p w14:paraId="21203EF3" w14:textId="43328ED8" w:rsidR="00560B4E" w:rsidRPr="006D2502" w:rsidRDefault="009A23E6" w:rsidP="006D2502">
            <w:pPr>
              <w:pStyle w:val="BodyText"/>
              <w:numPr>
                <w:ilvl w:val="0"/>
                <w:numId w:val="1"/>
              </w:numPr>
              <w:spacing w:line="241" w:lineRule="auto"/>
              <w:ind w:right="1127"/>
              <w:rPr>
                <w:rFonts w:ascii="Arial" w:hAnsi="Arial" w:cs="Arial"/>
                <w:szCs w:val="22"/>
              </w:rPr>
            </w:pPr>
            <w:r w:rsidRPr="006D2502">
              <w:rPr>
                <w:rFonts w:ascii="Arial" w:hAnsi="Arial" w:cs="Arial"/>
                <w:szCs w:val="22"/>
              </w:rPr>
              <w:t>d</w:t>
            </w:r>
            <w:r w:rsidRPr="006D2502">
              <w:rPr>
                <w:rFonts w:ascii="Arial" w:hAnsi="Arial" w:cs="Arial"/>
                <w:spacing w:val="-2"/>
                <w:szCs w:val="22"/>
              </w:rPr>
              <w:t>e</w:t>
            </w:r>
            <w:r w:rsidRPr="006D2502">
              <w:rPr>
                <w:rFonts w:ascii="Arial" w:hAnsi="Arial" w:cs="Arial"/>
                <w:szCs w:val="22"/>
              </w:rPr>
              <w:t>cl</w:t>
            </w:r>
            <w:r w:rsidRPr="006D2502">
              <w:rPr>
                <w:rFonts w:ascii="Arial" w:hAnsi="Arial" w:cs="Arial"/>
                <w:spacing w:val="-2"/>
                <w:szCs w:val="22"/>
              </w:rPr>
              <w:t>a</w:t>
            </w:r>
            <w:r w:rsidRPr="006D2502">
              <w:rPr>
                <w:rFonts w:ascii="Arial" w:hAnsi="Arial" w:cs="Arial"/>
                <w:spacing w:val="2"/>
                <w:szCs w:val="22"/>
              </w:rPr>
              <w:t>r</w:t>
            </w:r>
            <w:r w:rsidRPr="006D2502">
              <w:rPr>
                <w:rFonts w:ascii="Arial" w:hAnsi="Arial" w:cs="Arial"/>
                <w:spacing w:val="-2"/>
                <w:szCs w:val="22"/>
              </w:rPr>
              <w:t>a</w:t>
            </w:r>
            <w:r w:rsidRPr="006D2502">
              <w:rPr>
                <w:rFonts w:ascii="Arial" w:hAnsi="Arial" w:cs="Arial"/>
                <w:szCs w:val="22"/>
              </w:rPr>
              <w:t>t</w:t>
            </w:r>
            <w:r w:rsidRPr="006D2502">
              <w:rPr>
                <w:rFonts w:ascii="Arial" w:hAnsi="Arial" w:cs="Arial"/>
                <w:spacing w:val="-1"/>
                <w:szCs w:val="22"/>
              </w:rPr>
              <w:t>i</w:t>
            </w:r>
            <w:r w:rsidRPr="006D2502">
              <w:rPr>
                <w:rFonts w:ascii="Arial" w:hAnsi="Arial" w:cs="Arial"/>
                <w:szCs w:val="22"/>
              </w:rPr>
              <w:t>o</w:t>
            </w:r>
            <w:r w:rsidRPr="006D2502">
              <w:rPr>
                <w:rFonts w:ascii="Arial" w:hAnsi="Arial" w:cs="Arial"/>
                <w:spacing w:val="1"/>
                <w:szCs w:val="22"/>
              </w:rPr>
              <w:t>n</w:t>
            </w:r>
            <w:r w:rsidRPr="006D2502">
              <w:rPr>
                <w:rFonts w:ascii="Arial" w:hAnsi="Arial" w:cs="Arial"/>
                <w:szCs w:val="22"/>
              </w:rPr>
              <w:t>s</w:t>
            </w:r>
            <w:r w:rsidRPr="006D2502">
              <w:rPr>
                <w:rFonts w:ascii="Arial" w:hAnsi="Arial" w:cs="Arial"/>
                <w:spacing w:val="-10"/>
                <w:szCs w:val="22"/>
              </w:rPr>
              <w:t xml:space="preserve"> </w:t>
            </w:r>
            <w:r w:rsidRPr="006D2502">
              <w:rPr>
                <w:rFonts w:ascii="Arial" w:hAnsi="Arial" w:cs="Arial"/>
                <w:spacing w:val="1"/>
                <w:szCs w:val="22"/>
              </w:rPr>
              <w:t>o</w:t>
            </w:r>
            <w:r w:rsidRPr="006D2502">
              <w:rPr>
                <w:rFonts w:ascii="Arial" w:hAnsi="Arial" w:cs="Arial"/>
                <w:szCs w:val="22"/>
              </w:rPr>
              <w:t>f</w:t>
            </w:r>
            <w:r w:rsidRPr="006D2502">
              <w:rPr>
                <w:rFonts w:ascii="Arial" w:hAnsi="Arial" w:cs="Arial"/>
                <w:spacing w:val="-9"/>
                <w:szCs w:val="22"/>
              </w:rPr>
              <w:t xml:space="preserve"> </w:t>
            </w:r>
            <w:proofErr w:type="spellStart"/>
            <w:r w:rsidRPr="006D2502">
              <w:rPr>
                <w:rFonts w:ascii="Arial" w:hAnsi="Arial" w:cs="Arial"/>
                <w:szCs w:val="22"/>
              </w:rPr>
              <w:t>d</w:t>
            </w:r>
            <w:r w:rsidRPr="006D2502">
              <w:rPr>
                <w:rFonts w:ascii="Arial" w:hAnsi="Arial" w:cs="Arial"/>
                <w:spacing w:val="1"/>
                <w:szCs w:val="22"/>
              </w:rPr>
              <w:t>i</w:t>
            </w:r>
            <w:r w:rsidRPr="006D2502">
              <w:rPr>
                <w:rFonts w:ascii="Arial" w:hAnsi="Arial" w:cs="Arial"/>
                <w:spacing w:val="-1"/>
                <w:szCs w:val="22"/>
              </w:rPr>
              <w:t>s</w:t>
            </w:r>
            <w:r w:rsidRPr="006D2502">
              <w:rPr>
                <w:rFonts w:ascii="Arial" w:hAnsi="Arial" w:cs="Arial"/>
                <w:szCs w:val="22"/>
              </w:rPr>
              <w:t>clo</w:t>
            </w:r>
            <w:r w:rsidRPr="006D2502">
              <w:rPr>
                <w:rFonts w:ascii="Arial" w:hAnsi="Arial" w:cs="Arial"/>
                <w:spacing w:val="-1"/>
                <w:szCs w:val="22"/>
              </w:rPr>
              <w:t>s</w:t>
            </w:r>
            <w:r w:rsidRPr="006D2502">
              <w:rPr>
                <w:rFonts w:ascii="Arial" w:hAnsi="Arial" w:cs="Arial"/>
                <w:spacing w:val="-2"/>
                <w:szCs w:val="22"/>
              </w:rPr>
              <w:t>a</w:t>
            </w:r>
            <w:r w:rsidRPr="006D2502">
              <w:rPr>
                <w:rFonts w:ascii="Arial" w:hAnsi="Arial" w:cs="Arial"/>
                <w:szCs w:val="22"/>
              </w:rPr>
              <w:t>b</w:t>
            </w:r>
            <w:r w:rsidRPr="006D2502">
              <w:rPr>
                <w:rFonts w:ascii="Arial" w:hAnsi="Arial" w:cs="Arial"/>
                <w:spacing w:val="2"/>
                <w:szCs w:val="22"/>
              </w:rPr>
              <w:t>l</w:t>
            </w:r>
            <w:r w:rsidRPr="006D2502">
              <w:rPr>
                <w:rFonts w:ascii="Arial" w:hAnsi="Arial" w:cs="Arial"/>
                <w:szCs w:val="22"/>
              </w:rPr>
              <w:t>e</w:t>
            </w:r>
            <w:proofErr w:type="spellEnd"/>
            <w:r w:rsidRPr="006D2502">
              <w:rPr>
                <w:rFonts w:ascii="Arial" w:hAnsi="Arial" w:cs="Arial"/>
                <w:spacing w:val="-10"/>
                <w:szCs w:val="22"/>
              </w:rPr>
              <w:t xml:space="preserve"> </w:t>
            </w:r>
            <w:r w:rsidRPr="006D2502">
              <w:rPr>
                <w:rFonts w:ascii="Arial" w:hAnsi="Arial" w:cs="Arial"/>
                <w:spacing w:val="1"/>
                <w:szCs w:val="22"/>
              </w:rPr>
              <w:t>p</w:t>
            </w:r>
            <w:r w:rsidRPr="006D2502">
              <w:rPr>
                <w:rFonts w:ascii="Arial" w:hAnsi="Arial" w:cs="Arial"/>
                <w:spacing w:val="-2"/>
                <w:szCs w:val="22"/>
              </w:rPr>
              <w:t>e</w:t>
            </w:r>
            <w:r w:rsidRPr="006D2502">
              <w:rPr>
                <w:rFonts w:ascii="Arial" w:hAnsi="Arial" w:cs="Arial"/>
                <w:szCs w:val="22"/>
              </w:rPr>
              <w:t>c</w:t>
            </w:r>
            <w:r w:rsidRPr="006D2502">
              <w:rPr>
                <w:rFonts w:ascii="Arial" w:hAnsi="Arial" w:cs="Arial"/>
                <w:spacing w:val="1"/>
                <w:szCs w:val="22"/>
              </w:rPr>
              <w:t>u</w:t>
            </w:r>
            <w:r w:rsidRPr="006D2502">
              <w:rPr>
                <w:rFonts w:ascii="Arial" w:hAnsi="Arial" w:cs="Arial"/>
                <w:spacing w:val="-2"/>
                <w:szCs w:val="22"/>
              </w:rPr>
              <w:t>n</w:t>
            </w:r>
            <w:r w:rsidRPr="006D2502">
              <w:rPr>
                <w:rFonts w:ascii="Arial" w:hAnsi="Arial" w:cs="Arial"/>
                <w:spacing w:val="1"/>
                <w:szCs w:val="22"/>
              </w:rPr>
              <w:t>i</w:t>
            </w:r>
            <w:r w:rsidRPr="006D2502">
              <w:rPr>
                <w:rFonts w:ascii="Arial" w:hAnsi="Arial" w:cs="Arial"/>
                <w:spacing w:val="-2"/>
                <w:szCs w:val="22"/>
              </w:rPr>
              <w:t>a</w:t>
            </w:r>
            <w:r w:rsidRPr="006D2502">
              <w:rPr>
                <w:rFonts w:ascii="Arial" w:hAnsi="Arial" w:cs="Arial"/>
                <w:spacing w:val="2"/>
                <w:szCs w:val="22"/>
              </w:rPr>
              <w:t>r</w:t>
            </w:r>
            <w:r w:rsidRPr="006D2502">
              <w:rPr>
                <w:rFonts w:ascii="Arial" w:hAnsi="Arial" w:cs="Arial"/>
                <w:szCs w:val="22"/>
              </w:rPr>
              <w:t>y</w:t>
            </w:r>
            <w:r w:rsidRPr="006D2502">
              <w:rPr>
                <w:rFonts w:ascii="Arial" w:hAnsi="Arial" w:cs="Arial"/>
                <w:spacing w:val="-9"/>
                <w:szCs w:val="22"/>
              </w:rPr>
              <w:t xml:space="preserve"> </w:t>
            </w:r>
            <w:r w:rsidRPr="006D2502">
              <w:rPr>
                <w:rFonts w:ascii="Arial" w:hAnsi="Arial" w:cs="Arial"/>
                <w:spacing w:val="-2"/>
                <w:szCs w:val="22"/>
              </w:rPr>
              <w:t>an</w:t>
            </w:r>
            <w:r w:rsidRPr="006D2502">
              <w:rPr>
                <w:rFonts w:ascii="Arial" w:hAnsi="Arial" w:cs="Arial"/>
                <w:szCs w:val="22"/>
              </w:rPr>
              <w:t>d</w:t>
            </w:r>
            <w:r w:rsidRPr="006D2502">
              <w:rPr>
                <w:rFonts w:ascii="Arial" w:hAnsi="Arial" w:cs="Arial"/>
                <w:spacing w:val="-6"/>
                <w:szCs w:val="22"/>
              </w:rPr>
              <w:t xml:space="preserve"> </w:t>
            </w:r>
            <w:r w:rsidRPr="006D2502">
              <w:rPr>
                <w:rFonts w:ascii="Arial" w:hAnsi="Arial" w:cs="Arial"/>
                <w:spacing w:val="-2"/>
                <w:szCs w:val="22"/>
              </w:rPr>
              <w:t>n</w:t>
            </w:r>
            <w:r w:rsidRPr="006D2502">
              <w:rPr>
                <w:rFonts w:ascii="Arial" w:hAnsi="Arial" w:cs="Arial"/>
                <w:szCs w:val="22"/>
              </w:rPr>
              <w:t>o</w:t>
            </w:r>
            <w:r w:rsidRPr="006D2502">
              <w:rPr>
                <w:rFonts w:ascii="Arial" w:hAnsi="Arial" w:cs="Arial"/>
                <w:spacing w:val="7"/>
                <w:szCs w:val="22"/>
              </w:rPr>
              <w:t>n</w:t>
            </w:r>
            <w:r w:rsidRPr="006D2502">
              <w:rPr>
                <w:rFonts w:ascii="Arial" w:hAnsi="Arial" w:cs="Arial"/>
                <w:spacing w:val="1"/>
                <w:szCs w:val="22"/>
              </w:rPr>
              <w:t>-</w:t>
            </w:r>
            <w:r w:rsidRPr="006D2502">
              <w:rPr>
                <w:rFonts w:ascii="Arial" w:hAnsi="Arial" w:cs="Arial"/>
                <w:spacing w:val="-1"/>
                <w:szCs w:val="22"/>
              </w:rPr>
              <w:t>p</w:t>
            </w:r>
            <w:r w:rsidRPr="006D2502">
              <w:rPr>
                <w:rFonts w:ascii="Arial" w:hAnsi="Arial" w:cs="Arial"/>
                <w:spacing w:val="-2"/>
                <w:szCs w:val="22"/>
              </w:rPr>
              <w:t>e</w:t>
            </w:r>
            <w:r w:rsidRPr="006D2502">
              <w:rPr>
                <w:rFonts w:ascii="Arial" w:hAnsi="Arial" w:cs="Arial"/>
                <w:szCs w:val="22"/>
              </w:rPr>
              <w:t>c</w:t>
            </w:r>
            <w:r w:rsidRPr="006D2502">
              <w:rPr>
                <w:rFonts w:ascii="Arial" w:hAnsi="Arial" w:cs="Arial"/>
                <w:spacing w:val="1"/>
                <w:szCs w:val="22"/>
              </w:rPr>
              <w:t>u</w:t>
            </w:r>
            <w:r w:rsidRPr="006D2502">
              <w:rPr>
                <w:rFonts w:ascii="Arial" w:hAnsi="Arial" w:cs="Arial"/>
                <w:spacing w:val="-2"/>
                <w:szCs w:val="22"/>
              </w:rPr>
              <w:t>n</w:t>
            </w:r>
            <w:r w:rsidRPr="006D2502">
              <w:rPr>
                <w:rFonts w:ascii="Arial" w:hAnsi="Arial" w:cs="Arial"/>
                <w:spacing w:val="1"/>
                <w:szCs w:val="22"/>
              </w:rPr>
              <w:t>i</w:t>
            </w:r>
            <w:r w:rsidRPr="006D2502">
              <w:rPr>
                <w:rFonts w:ascii="Arial" w:hAnsi="Arial" w:cs="Arial"/>
                <w:spacing w:val="-2"/>
                <w:szCs w:val="22"/>
              </w:rPr>
              <w:t>a</w:t>
            </w:r>
            <w:r w:rsidRPr="006D2502">
              <w:rPr>
                <w:rFonts w:ascii="Arial" w:hAnsi="Arial" w:cs="Arial"/>
                <w:spacing w:val="2"/>
                <w:szCs w:val="22"/>
              </w:rPr>
              <w:t>r</w:t>
            </w:r>
            <w:r w:rsidRPr="006D2502">
              <w:rPr>
                <w:rFonts w:ascii="Arial" w:hAnsi="Arial" w:cs="Arial"/>
                <w:szCs w:val="22"/>
              </w:rPr>
              <w:t>y</w:t>
            </w:r>
            <w:r w:rsidRPr="006D2502">
              <w:rPr>
                <w:rFonts w:ascii="Arial" w:hAnsi="Arial" w:cs="Arial"/>
                <w:spacing w:val="-9"/>
                <w:szCs w:val="22"/>
              </w:rPr>
              <w:t xml:space="preserve"> </w:t>
            </w:r>
            <w:r w:rsidRPr="006D2502">
              <w:rPr>
                <w:rFonts w:ascii="Arial" w:hAnsi="Arial" w:cs="Arial"/>
                <w:spacing w:val="-1"/>
                <w:szCs w:val="22"/>
              </w:rPr>
              <w:t>i</w:t>
            </w:r>
            <w:r w:rsidRPr="006D2502">
              <w:rPr>
                <w:rFonts w:ascii="Arial" w:hAnsi="Arial" w:cs="Arial"/>
                <w:spacing w:val="1"/>
                <w:szCs w:val="22"/>
              </w:rPr>
              <w:t>n</w:t>
            </w:r>
            <w:r w:rsidRPr="006D2502">
              <w:rPr>
                <w:rFonts w:ascii="Arial" w:hAnsi="Arial" w:cs="Arial"/>
                <w:szCs w:val="22"/>
              </w:rPr>
              <w:t>t</w:t>
            </w:r>
            <w:r w:rsidRPr="006D2502">
              <w:rPr>
                <w:rFonts w:ascii="Arial" w:hAnsi="Arial" w:cs="Arial"/>
                <w:spacing w:val="-2"/>
                <w:szCs w:val="22"/>
              </w:rPr>
              <w:t>e</w:t>
            </w:r>
            <w:r w:rsidRPr="006D2502">
              <w:rPr>
                <w:rFonts w:ascii="Arial" w:hAnsi="Arial" w:cs="Arial"/>
                <w:spacing w:val="2"/>
                <w:szCs w:val="22"/>
              </w:rPr>
              <w:t>r</w:t>
            </w:r>
            <w:r w:rsidRPr="006D2502">
              <w:rPr>
                <w:rFonts w:ascii="Arial" w:hAnsi="Arial" w:cs="Arial"/>
                <w:spacing w:val="-2"/>
                <w:szCs w:val="22"/>
              </w:rPr>
              <w:t>e</w:t>
            </w:r>
            <w:r w:rsidRPr="006D2502">
              <w:rPr>
                <w:rFonts w:ascii="Arial" w:hAnsi="Arial" w:cs="Arial"/>
                <w:spacing w:val="1"/>
                <w:szCs w:val="22"/>
              </w:rPr>
              <w:t>s</w:t>
            </w:r>
            <w:r w:rsidRPr="006D2502">
              <w:rPr>
                <w:rFonts w:ascii="Arial" w:hAnsi="Arial" w:cs="Arial"/>
                <w:szCs w:val="22"/>
              </w:rPr>
              <w:t>ts</w:t>
            </w:r>
            <w:r w:rsidRPr="006D2502">
              <w:rPr>
                <w:rFonts w:ascii="Arial" w:hAnsi="Arial" w:cs="Arial"/>
                <w:spacing w:val="-7"/>
                <w:szCs w:val="22"/>
              </w:rPr>
              <w:t xml:space="preserve"> </w:t>
            </w:r>
            <w:r w:rsidRPr="006D2502">
              <w:rPr>
                <w:rFonts w:ascii="Arial" w:hAnsi="Arial" w:cs="Arial"/>
                <w:spacing w:val="-2"/>
                <w:szCs w:val="22"/>
              </w:rPr>
              <w:t>n</w:t>
            </w:r>
            <w:r w:rsidRPr="006D2502">
              <w:rPr>
                <w:rFonts w:ascii="Arial" w:hAnsi="Arial" w:cs="Arial"/>
                <w:szCs w:val="22"/>
              </w:rPr>
              <w:t>ot</w:t>
            </w:r>
            <w:r w:rsidRPr="006D2502">
              <w:rPr>
                <w:rFonts w:ascii="Arial" w:hAnsi="Arial" w:cs="Arial"/>
                <w:spacing w:val="-9"/>
                <w:szCs w:val="22"/>
              </w:rPr>
              <w:t xml:space="preserve"> </w:t>
            </w:r>
            <w:r w:rsidRPr="006D2502">
              <w:rPr>
                <w:rFonts w:ascii="Arial" w:hAnsi="Arial" w:cs="Arial"/>
                <w:spacing w:val="-1"/>
                <w:szCs w:val="22"/>
              </w:rPr>
              <w:t>p</w:t>
            </w:r>
            <w:r w:rsidRPr="006D2502">
              <w:rPr>
                <w:rFonts w:ascii="Arial" w:hAnsi="Arial" w:cs="Arial"/>
                <w:spacing w:val="2"/>
                <w:szCs w:val="22"/>
              </w:rPr>
              <w:t>r</w:t>
            </w:r>
            <w:r w:rsidRPr="006D2502">
              <w:rPr>
                <w:rFonts w:ascii="Arial" w:hAnsi="Arial" w:cs="Arial"/>
                <w:spacing w:val="-2"/>
                <w:szCs w:val="22"/>
              </w:rPr>
              <w:t>e</w:t>
            </w:r>
            <w:r w:rsidRPr="006D2502">
              <w:rPr>
                <w:rFonts w:ascii="Arial" w:hAnsi="Arial" w:cs="Arial"/>
                <w:spacing w:val="1"/>
                <w:szCs w:val="22"/>
              </w:rPr>
              <w:t>v</w:t>
            </w:r>
            <w:r w:rsidRPr="006D2502">
              <w:rPr>
                <w:rFonts w:ascii="Arial" w:hAnsi="Arial" w:cs="Arial"/>
                <w:szCs w:val="22"/>
              </w:rPr>
              <w:t>iou</w:t>
            </w:r>
            <w:r w:rsidRPr="006D2502">
              <w:rPr>
                <w:rFonts w:ascii="Arial" w:hAnsi="Arial" w:cs="Arial"/>
                <w:spacing w:val="-2"/>
                <w:szCs w:val="22"/>
              </w:rPr>
              <w:t>s</w:t>
            </w:r>
            <w:r w:rsidRPr="006D2502">
              <w:rPr>
                <w:rFonts w:ascii="Arial" w:hAnsi="Arial" w:cs="Arial"/>
                <w:szCs w:val="22"/>
              </w:rPr>
              <w:t>ly</w:t>
            </w:r>
            <w:r w:rsidRPr="006D2502">
              <w:rPr>
                <w:rFonts w:ascii="Arial" w:hAnsi="Arial" w:cs="Arial"/>
                <w:w w:val="99"/>
                <w:szCs w:val="22"/>
              </w:rPr>
              <w:t xml:space="preserve"> </w:t>
            </w:r>
            <w:r w:rsidRPr="006D2502">
              <w:rPr>
                <w:rFonts w:ascii="Arial" w:hAnsi="Arial" w:cs="Arial"/>
                <w:szCs w:val="22"/>
              </w:rPr>
              <w:t>d</w:t>
            </w:r>
            <w:r w:rsidRPr="006D2502">
              <w:rPr>
                <w:rFonts w:ascii="Arial" w:hAnsi="Arial" w:cs="Arial"/>
                <w:spacing w:val="-2"/>
                <w:szCs w:val="22"/>
              </w:rPr>
              <w:t>e</w:t>
            </w:r>
            <w:r w:rsidRPr="006D2502">
              <w:rPr>
                <w:rFonts w:ascii="Arial" w:hAnsi="Arial" w:cs="Arial"/>
                <w:szCs w:val="22"/>
              </w:rPr>
              <w:t>cl</w:t>
            </w:r>
            <w:r w:rsidRPr="006D2502">
              <w:rPr>
                <w:rFonts w:ascii="Arial" w:hAnsi="Arial" w:cs="Arial"/>
                <w:spacing w:val="-2"/>
                <w:szCs w:val="22"/>
              </w:rPr>
              <w:t>a</w:t>
            </w:r>
            <w:r w:rsidRPr="006D2502">
              <w:rPr>
                <w:rFonts w:ascii="Arial" w:hAnsi="Arial" w:cs="Arial"/>
                <w:spacing w:val="2"/>
                <w:szCs w:val="22"/>
              </w:rPr>
              <w:t>r</w:t>
            </w:r>
            <w:r w:rsidRPr="006D2502">
              <w:rPr>
                <w:rFonts w:ascii="Arial" w:hAnsi="Arial" w:cs="Arial"/>
                <w:spacing w:val="-2"/>
                <w:szCs w:val="22"/>
              </w:rPr>
              <w:t>e</w:t>
            </w:r>
            <w:r w:rsidRPr="006D2502">
              <w:rPr>
                <w:rFonts w:ascii="Arial" w:hAnsi="Arial" w:cs="Arial"/>
                <w:szCs w:val="22"/>
              </w:rPr>
              <w:t>d</w:t>
            </w:r>
            <w:r w:rsidRPr="006D2502">
              <w:rPr>
                <w:rFonts w:ascii="Arial" w:hAnsi="Arial" w:cs="Arial"/>
                <w:spacing w:val="-7"/>
                <w:szCs w:val="22"/>
              </w:rPr>
              <w:t xml:space="preserve"> </w:t>
            </w:r>
            <w:r w:rsidRPr="006D2502">
              <w:rPr>
                <w:rFonts w:ascii="Arial" w:hAnsi="Arial" w:cs="Arial"/>
                <w:szCs w:val="22"/>
              </w:rPr>
              <w:t>in</w:t>
            </w:r>
            <w:r w:rsidRPr="006D2502">
              <w:rPr>
                <w:rFonts w:ascii="Arial" w:hAnsi="Arial" w:cs="Arial"/>
                <w:spacing w:val="-5"/>
                <w:szCs w:val="22"/>
              </w:rPr>
              <w:t xml:space="preserve"> </w:t>
            </w:r>
            <w:r w:rsidRPr="006D2502">
              <w:rPr>
                <w:rFonts w:ascii="Arial" w:hAnsi="Arial" w:cs="Arial"/>
                <w:szCs w:val="22"/>
              </w:rPr>
              <w:t>the</w:t>
            </w:r>
            <w:r w:rsidRPr="006D2502">
              <w:rPr>
                <w:rFonts w:ascii="Arial" w:hAnsi="Arial" w:cs="Arial"/>
                <w:spacing w:val="-6"/>
                <w:szCs w:val="22"/>
              </w:rPr>
              <w:t xml:space="preserve"> </w:t>
            </w:r>
            <w:r w:rsidRPr="006D2502">
              <w:rPr>
                <w:rFonts w:ascii="Arial" w:hAnsi="Arial" w:cs="Arial"/>
                <w:szCs w:val="22"/>
              </w:rPr>
              <w:t>Reg</w:t>
            </w:r>
            <w:r w:rsidRPr="006D2502">
              <w:rPr>
                <w:rFonts w:ascii="Arial" w:hAnsi="Arial" w:cs="Arial"/>
                <w:spacing w:val="1"/>
                <w:szCs w:val="22"/>
              </w:rPr>
              <w:t>i</w:t>
            </w:r>
            <w:r w:rsidRPr="006D2502">
              <w:rPr>
                <w:rFonts w:ascii="Arial" w:hAnsi="Arial" w:cs="Arial"/>
                <w:spacing w:val="-1"/>
                <w:szCs w:val="22"/>
              </w:rPr>
              <w:t>s</w:t>
            </w:r>
            <w:r w:rsidRPr="006D2502">
              <w:rPr>
                <w:rFonts w:ascii="Arial" w:hAnsi="Arial" w:cs="Arial"/>
                <w:szCs w:val="22"/>
              </w:rPr>
              <w:t>t</w:t>
            </w:r>
            <w:r w:rsidRPr="006D2502">
              <w:rPr>
                <w:rFonts w:ascii="Arial" w:hAnsi="Arial" w:cs="Arial"/>
                <w:spacing w:val="-2"/>
                <w:szCs w:val="22"/>
              </w:rPr>
              <w:t>e</w:t>
            </w:r>
            <w:r w:rsidRPr="006D2502">
              <w:rPr>
                <w:rFonts w:ascii="Arial" w:hAnsi="Arial" w:cs="Arial"/>
                <w:szCs w:val="22"/>
              </w:rPr>
              <w:t>r</w:t>
            </w:r>
            <w:r w:rsidRPr="006D2502">
              <w:rPr>
                <w:rFonts w:ascii="Arial" w:hAnsi="Arial" w:cs="Arial"/>
                <w:spacing w:val="-5"/>
                <w:szCs w:val="22"/>
              </w:rPr>
              <w:t xml:space="preserve"> </w:t>
            </w:r>
            <w:r w:rsidRPr="006D2502">
              <w:rPr>
                <w:rFonts w:ascii="Arial" w:hAnsi="Arial" w:cs="Arial"/>
                <w:spacing w:val="1"/>
                <w:szCs w:val="22"/>
              </w:rPr>
              <w:t>o</w:t>
            </w:r>
            <w:r w:rsidRPr="006D2502">
              <w:rPr>
                <w:rFonts w:ascii="Arial" w:hAnsi="Arial" w:cs="Arial"/>
                <w:szCs w:val="22"/>
              </w:rPr>
              <w:t>f</w:t>
            </w:r>
            <w:r w:rsidRPr="006D2502">
              <w:rPr>
                <w:rFonts w:ascii="Arial" w:hAnsi="Arial" w:cs="Arial"/>
                <w:spacing w:val="-7"/>
                <w:szCs w:val="22"/>
              </w:rPr>
              <w:t xml:space="preserve"> </w:t>
            </w:r>
            <w:r w:rsidRPr="006D2502">
              <w:rPr>
                <w:rFonts w:ascii="Arial" w:hAnsi="Arial" w:cs="Arial"/>
                <w:spacing w:val="-1"/>
                <w:szCs w:val="22"/>
              </w:rPr>
              <w:t>I</w:t>
            </w:r>
            <w:r w:rsidRPr="006D2502">
              <w:rPr>
                <w:rFonts w:ascii="Arial" w:hAnsi="Arial" w:cs="Arial"/>
                <w:spacing w:val="1"/>
                <w:szCs w:val="22"/>
              </w:rPr>
              <w:t>n</w:t>
            </w:r>
            <w:r w:rsidRPr="006D2502">
              <w:rPr>
                <w:rFonts w:ascii="Arial" w:hAnsi="Arial" w:cs="Arial"/>
                <w:szCs w:val="22"/>
              </w:rPr>
              <w:t>t</w:t>
            </w:r>
            <w:r w:rsidRPr="006D2502">
              <w:rPr>
                <w:rFonts w:ascii="Arial" w:hAnsi="Arial" w:cs="Arial"/>
                <w:spacing w:val="-2"/>
                <w:szCs w:val="22"/>
              </w:rPr>
              <w:t>e</w:t>
            </w:r>
            <w:r w:rsidRPr="006D2502">
              <w:rPr>
                <w:rFonts w:ascii="Arial" w:hAnsi="Arial" w:cs="Arial"/>
                <w:spacing w:val="2"/>
                <w:szCs w:val="22"/>
              </w:rPr>
              <w:t>r</w:t>
            </w:r>
            <w:r w:rsidRPr="006D2502">
              <w:rPr>
                <w:rFonts w:ascii="Arial" w:hAnsi="Arial" w:cs="Arial"/>
                <w:spacing w:val="1"/>
                <w:szCs w:val="22"/>
              </w:rPr>
              <w:t>e</w:t>
            </w:r>
            <w:r w:rsidRPr="006D2502">
              <w:rPr>
                <w:rFonts w:ascii="Arial" w:hAnsi="Arial" w:cs="Arial"/>
                <w:spacing w:val="-1"/>
                <w:szCs w:val="22"/>
              </w:rPr>
              <w:t>s</w:t>
            </w:r>
            <w:r w:rsidRPr="006D2502">
              <w:rPr>
                <w:rFonts w:ascii="Arial" w:hAnsi="Arial" w:cs="Arial"/>
                <w:szCs w:val="22"/>
              </w:rPr>
              <w:t>t</w:t>
            </w:r>
            <w:r w:rsidRPr="006D2502">
              <w:rPr>
                <w:rFonts w:ascii="Arial" w:hAnsi="Arial" w:cs="Arial"/>
                <w:spacing w:val="-2"/>
                <w:szCs w:val="22"/>
              </w:rPr>
              <w:t>s</w:t>
            </w:r>
            <w:r w:rsidR="00265E12" w:rsidRPr="006D2502">
              <w:rPr>
                <w:rFonts w:ascii="Arial" w:hAnsi="Arial" w:cs="Arial"/>
                <w:spacing w:val="-2"/>
                <w:szCs w:val="22"/>
              </w:rPr>
              <w:t>.</w:t>
            </w:r>
          </w:p>
          <w:p w14:paraId="00952AB2" w14:textId="618E3F3F" w:rsidR="00A35A31" w:rsidRDefault="00560B4E" w:rsidP="00560B4E">
            <w:pPr>
              <w:pStyle w:val="BodyText"/>
              <w:numPr>
                <w:ilvl w:val="0"/>
                <w:numId w:val="19"/>
              </w:numPr>
              <w:spacing w:line="241" w:lineRule="auto"/>
              <w:ind w:right="1127"/>
              <w:rPr>
                <w:rFonts w:ascii="Arial" w:hAnsi="Arial" w:cs="Arial"/>
                <w:szCs w:val="22"/>
              </w:rPr>
            </w:pPr>
            <w:r w:rsidRPr="007D4DA0">
              <w:rPr>
                <w:rFonts w:ascii="Arial" w:hAnsi="Arial" w:cs="Arial"/>
                <w:b/>
                <w:szCs w:val="22"/>
                <w:u w:val="single"/>
              </w:rPr>
              <w:t>Dispensations</w:t>
            </w:r>
            <w:r w:rsidRPr="007D4DA0">
              <w:rPr>
                <w:rFonts w:ascii="Arial" w:hAnsi="Arial" w:cs="Arial"/>
                <w:szCs w:val="22"/>
              </w:rPr>
              <w:t>:</w:t>
            </w:r>
            <w:r>
              <w:rPr>
                <w:rFonts w:ascii="Arial" w:hAnsi="Arial" w:cs="Arial"/>
                <w:szCs w:val="22"/>
              </w:rPr>
              <w:t xml:space="preserve"> if required.</w:t>
            </w:r>
          </w:p>
          <w:p w14:paraId="49B1C31B" w14:textId="62F8DF23" w:rsidR="00560B4E" w:rsidRPr="007D4DA0" w:rsidRDefault="00560B4E" w:rsidP="00560B4E">
            <w:pPr>
              <w:pStyle w:val="BodyText"/>
              <w:spacing w:line="241" w:lineRule="auto"/>
              <w:ind w:right="1127"/>
              <w:rPr>
                <w:rFonts w:ascii="Arial" w:hAnsi="Arial" w:cs="Arial"/>
                <w:szCs w:val="22"/>
              </w:rPr>
            </w:pPr>
          </w:p>
        </w:tc>
        <w:tc>
          <w:tcPr>
            <w:tcW w:w="849" w:type="dxa"/>
          </w:tcPr>
          <w:p w14:paraId="4396CA6F" w14:textId="77777777" w:rsidR="009A23E6" w:rsidRPr="00F5097D" w:rsidRDefault="009A23E6" w:rsidP="007804E2">
            <w:pPr>
              <w:pStyle w:val="Informal1"/>
              <w:spacing w:after="0"/>
              <w:rPr>
                <w:rFonts w:ascii="Arial" w:hAnsi="Arial" w:cs="Arial"/>
                <w:b/>
                <w:szCs w:val="24"/>
              </w:rPr>
            </w:pPr>
          </w:p>
        </w:tc>
      </w:tr>
      <w:tr w:rsidR="009A23E6" w:rsidRPr="00F5097D" w14:paraId="0400360E" w14:textId="77777777" w:rsidTr="00E55846">
        <w:trPr>
          <w:trHeight w:val="424"/>
        </w:trPr>
        <w:tc>
          <w:tcPr>
            <w:tcW w:w="1093" w:type="dxa"/>
            <w:shd w:val="clear" w:color="auto" w:fill="auto"/>
          </w:tcPr>
          <w:p w14:paraId="70EB5517" w14:textId="11B029A6" w:rsidR="009A23E6" w:rsidRPr="00544AFE" w:rsidRDefault="00554FA0" w:rsidP="007804E2">
            <w:pPr>
              <w:rPr>
                <w:rFonts w:ascii="Arial" w:hAnsi="Arial" w:cs="Arial"/>
                <w:sz w:val="20"/>
                <w:szCs w:val="20"/>
                <w:lang w:val="en-US"/>
              </w:rPr>
            </w:pPr>
            <w:r>
              <w:rPr>
                <w:rFonts w:ascii="Arial" w:hAnsi="Arial" w:cs="Arial"/>
                <w:sz w:val="20"/>
                <w:szCs w:val="20"/>
                <w:lang w:val="en-US"/>
              </w:rPr>
              <w:t>19</w:t>
            </w:r>
            <w:r w:rsidR="00DF2AC9">
              <w:rPr>
                <w:rFonts w:ascii="Arial" w:hAnsi="Arial" w:cs="Arial"/>
                <w:sz w:val="20"/>
                <w:szCs w:val="20"/>
                <w:lang w:val="en-US"/>
              </w:rPr>
              <w:t>.12.</w:t>
            </w:r>
            <w:r w:rsidR="00A731DE">
              <w:rPr>
                <w:rFonts w:ascii="Arial" w:hAnsi="Arial" w:cs="Arial"/>
                <w:sz w:val="20"/>
                <w:szCs w:val="20"/>
                <w:lang w:val="en-US"/>
              </w:rPr>
              <w:t>31</w:t>
            </w:r>
          </w:p>
          <w:p w14:paraId="0F2C4028" w14:textId="77777777" w:rsidR="009A23E6" w:rsidRPr="00544AFE" w:rsidRDefault="009A23E6" w:rsidP="007804E2">
            <w:pPr>
              <w:rPr>
                <w:rFonts w:ascii="Arial" w:hAnsi="Arial" w:cs="Arial"/>
                <w:sz w:val="20"/>
                <w:szCs w:val="20"/>
                <w:lang w:val="en-US"/>
              </w:rPr>
            </w:pPr>
          </w:p>
          <w:p w14:paraId="2FA5E81E" w14:textId="77777777" w:rsidR="009A23E6" w:rsidRPr="00544AFE" w:rsidRDefault="009A23E6" w:rsidP="007804E2">
            <w:pPr>
              <w:rPr>
                <w:rFonts w:ascii="Arial" w:hAnsi="Arial" w:cs="Arial"/>
                <w:sz w:val="20"/>
                <w:szCs w:val="20"/>
                <w:lang w:val="en-US"/>
              </w:rPr>
            </w:pPr>
          </w:p>
        </w:tc>
        <w:tc>
          <w:tcPr>
            <w:tcW w:w="8479" w:type="dxa"/>
          </w:tcPr>
          <w:p w14:paraId="223FC53D" w14:textId="215DC6FE" w:rsidR="00F0576F" w:rsidRPr="00A731DE" w:rsidRDefault="00F0576F" w:rsidP="00F0576F">
            <w:pPr>
              <w:ind w:left="1701" w:hanging="1701"/>
              <w:contextualSpacing/>
              <w:rPr>
                <w:rFonts w:ascii="Arial" w:hAnsi="Arial" w:cs="Arial"/>
                <w:color w:val="333333"/>
                <w:sz w:val="22"/>
                <w:szCs w:val="22"/>
              </w:rPr>
            </w:pPr>
            <w:r w:rsidRPr="00A731DE">
              <w:rPr>
                <w:rFonts w:ascii="Arial" w:hAnsi="Arial" w:cs="Arial"/>
                <w:color w:val="333333"/>
                <w:sz w:val="22"/>
                <w:szCs w:val="22"/>
                <w:u w:val="single"/>
              </w:rPr>
              <w:t>Planning Application</w:t>
            </w:r>
            <w:r w:rsidRPr="00A731DE">
              <w:rPr>
                <w:rFonts w:ascii="Arial" w:hAnsi="Arial" w:cs="Arial"/>
                <w:color w:val="333333"/>
                <w:sz w:val="22"/>
                <w:szCs w:val="22"/>
              </w:rPr>
              <w:t xml:space="preserve"> – resolution required </w:t>
            </w:r>
          </w:p>
          <w:p w14:paraId="27DF3495" w14:textId="2C877E84" w:rsidR="00F0576F" w:rsidRPr="00A731DE" w:rsidRDefault="00F0576F" w:rsidP="00F0576F">
            <w:pPr>
              <w:autoSpaceDE w:val="0"/>
              <w:autoSpaceDN w:val="0"/>
              <w:adjustRightInd w:val="0"/>
              <w:rPr>
                <w:rFonts w:ascii="Arial" w:eastAsiaTheme="minorHAnsi" w:hAnsi="Arial" w:cs="Arial"/>
                <w:sz w:val="22"/>
                <w:szCs w:val="22"/>
                <w:lang w:eastAsia="en-US"/>
              </w:rPr>
            </w:pPr>
            <w:r w:rsidRPr="00A731DE">
              <w:rPr>
                <w:rFonts w:ascii="Arial" w:eastAsiaTheme="minorHAnsi" w:hAnsi="Arial" w:cs="Arial"/>
                <w:b/>
                <w:bCs/>
                <w:sz w:val="22"/>
                <w:szCs w:val="22"/>
                <w:lang w:eastAsia="en-US"/>
              </w:rPr>
              <w:t>19/10662/LBC</w:t>
            </w:r>
            <w:r w:rsidR="00A731DE" w:rsidRPr="00A731DE">
              <w:rPr>
                <w:rFonts w:ascii="Arial" w:eastAsiaTheme="minorHAnsi" w:hAnsi="Arial" w:cs="Arial"/>
                <w:b/>
                <w:bCs/>
                <w:sz w:val="22"/>
                <w:szCs w:val="22"/>
                <w:lang w:eastAsia="en-US"/>
              </w:rPr>
              <w:t xml:space="preserve"> - </w:t>
            </w:r>
            <w:r w:rsidR="00A731DE" w:rsidRPr="00A731DE">
              <w:rPr>
                <w:rFonts w:ascii="Arial" w:eastAsiaTheme="minorHAnsi" w:hAnsi="Arial" w:cs="Arial"/>
                <w:sz w:val="22"/>
                <w:szCs w:val="22"/>
                <w:lang w:eastAsia="en-US"/>
              </w:rPr>
              <w:t>Flat 1</w:t>
            </w:r>
            <w:r w:rsidR="00A731DE" w:rsidRPr="00A731DE">
              <w:rPr>
                <w:rFonts w:ascii="Arial" w:eastAsiaTheme="minorHAnsi" w:hAnsi="Arial" w:cs="Arial"/>
                <w:sz w:val="22"/>
                <w:szCs w:val="22"/>
                <w:lang w:eastAsia="en-US"/>
              </w:rPr>
              <w:t xml:space="preserve">, </w:t>
            </w:r>
            <w:r w:rsidRPr="00A731DE">
              <w:rPr>
                <w:rFonts w:ascii="Arial" w:eastAsiaTheme="minorHAnsi" w:hAnsi="Arial" w:cs="Arial"/>
                <w:sz w:val="22"/>
                <w:szCs w:val="22"/>
                <w:lang w:eastAsia="en-US"/>
              </w:rPr>
              <w:t>Zion Hill, Cuffs Lane Tisbury SP3 6LG</w:t>
            </w:r>
          </w:p>
          <w:p w14:paraId="6BAE0A1B" w14:textId="650D676A" w:rsidR="00F0576F" w:rsidRPr="00A731DE" w:rsidRDefault="00F0576F" w:rsidP="00F0576F">
            <w:pPr>
              <w:autoSpaceDE w:val="0"/>
              <w:autoSpaceDN w:val="0"/>
              <w:adjustRightInd w:val="0"/>
              <w:rPr>
                <w:rFonts w:ascii="Arial" w:eastAsiaTheme="minorHAnsi" w:hAnsi="Arial" w:cs="Arial"/>
                <w:sz w:val="22"/>
                <w:szCs w:val="22"/>
                <w:lang w:eastAsia="en-US"/>
              </w:rPr>
            </w:pPr>
            <w:r w:rsidRPr="00A731DE">
              <w:rPr>
                <w:rFonts w:ascii="Arial" w:eastAsiaTheme="minorHAnsi" w:hAnsi="Arial" w:cs="Arial"/>
                <w:sz w:val="22"/>
                <w:szCs w:val="22"/>
                <w:lang w:eastAsia="en-US"/>
              </w:rPr>
              <w:t>To replace the existing wooden main entrance door and side screen to the block of</w:t>
            </w:r>
          </w:p>
          <w:p w14:paraId="0EC69CDB" w14:textId="77777777" w:rsidR="00F0576F" w:rsidRPr="00A731DE" w:rsidRDefault="00F0576F" w:rsidP="00F0576F">
            <w:pPr>
              <w:autoSpaceDE w:val="0"/>
              <w:autoSpaceDN w:val="0"/>
              <w:adjustRightInd w:val="0"/>
              <w:rPr>
                <w:rFonts w:ascii="Arial" w:eastAsiaTheme="minorHAnsi" w:hAnsi="Arial" w:cs="Arial"/>
                <w:sz w:val="22"/>
                <w:szCs w:val="22"/>
                <w:lang w:eastAsia="en-US"/>
              </w:rPr>
            </w:pPr>
            <w:r w:rsidRPr="00A731DE">
              <w:rPr>
                <w:rFonts w:ascii="Arial" w:eastAsiaTheme="minorHAnsi" w:hAnsi="Arial" w:cs="Arial"/>
                <w:sz w:val="22"/>
                <w:szCs w:val="22"/>
                <w:lang w:eastAsia="en-US"/>
              </w:rPr>
              <w:t>flats as old and in poor condition. The new door and side screen will be the same</w:t>
            </w:r>
          </w:p>
          <w:p w14:paraId="747C3886" w14:textId="77777777" w:rsidR="00F0576F" w:rsidRPr="00A731DE" w:rsidRDefault="00F0576F" w:rsidP="00F0576F">
            <w:pPr>
              <w:autoSpaceDE w:val="0"/>
              <w:autoSpaceDN w:val="0"/>
              <w:adjustRightInd w:val="0"/>
              <w:rPr>
                <w:rFonts w:ascii="Arial" w:eastAsiaTheme="minorHAnsi" w:hAnsi="Arial" w:cs="Arial"/>
                <w:sz w:val="22"/>
                <w:szCs w:val="22"/>
                <w:lang w:eastAsia="en-US"/>
              </w:rPr>
            </w:pPr>
            <w:r w:rsidRPr="00A731DE">
              <w:rPr>
                <w:rFonts w:ascii="Arial" w:eastAsiaTheme="minorHAnsi" w:hAnsi="Arial" w:cs="Arial"/>
                <w:sz w:val="22"/>
                <w:szCs w:val="22"/>
                <w:lang w:eastAsia="en-US"/>
              </w:rPr>
              <w:t>design as existing but manufactured in aluminium for a more secure and effective</w:t>
            </w:r>
          </w:p>
          <w:p w14:paraId="5C916B02" w14:textId="77777777" w:rsidR="00F0576F" w:rsidRDefault="00F0576F" w:rsidP="00F0576F">
            <w:pPr>
              <w:autoSpaceDE w:val="0"/>
              <w:autoSpaceDN w:val="0"/>
              <w:adjustRightInd w:val="0"/>
              <w:rPr>
                <w:rFonts w:ascii="Arial" w:eastAsiaTheme="minorHAnsi" w:hAnsi="Arial" w:cs="Arial"/>
                <w:sz w:val="20"/>
                <w:szCs w:val="20"/>
                <w:lang w:eastAsia="en-US"/>
              </w:rPr>
            </w:pPr>
            <w:r w:rsidRPr="00A731DE">
              <w:rPr>
                <w:rFonts w:ascii="Arial" w:eastAsiaTheme="minorHAnsi" w:hAnsi="Arial" w:cs="Arial"/>
                <w:sz w:val="22"/>
                <w:szCs w:val="22"/>
                <w:lang w:eastAsia="en-US"/>
              </w:rPr>
              <w:t>operation</w:t>
            </w:r>
            <w:r>
              <w:rPr>
                <w:rFonts w:ascii="Arial" w:eastAsiaTheme="minorHAnsi" w:hAnsi="Arial" w:cs="Arial"/>
                <w:sz w:val="20"/>
                <w:szCs w:val="20"/>
                <w:lang w:eastAsia="en-US"/>
              </w:rPr>
              <w:t>.</w:t>
            </w:r>
          </w:p>
          <w:p w14:paraId="517EA39F" w14:textId="53867FA0" w:rsidR="00286D49" w:rsidRPr="007D4DA0" w:rsidRDefault="00286D49" w:rsidP="00A731DE">
            <w:pPr>
              <w:autoSpaceDE w:val="0"/>
              <w:autoSpaceDN w:val="0"/>
              <w:adjustRightInd w:val="0"/>
              <w:rPr>
                <w:rFonts w:ascii="Arial" w:hAnsi="Arial" w:cs="Arial"/>
                <w:sz w:val="22"/>
                <w:szCs w:val="22"/>
              </w:rPr>
            </w:pPr>
          </w:p>
        </w:tc>
        <w:tc>
          <w:tcPr>
            <w:tcW w:w="849" w:type="dxa"/>
          </w:tcPr>
          <w:p w14:paraId="0257F936" w14:textId="77777777" w:rsidR="009A23E6" w:rsidRPr="00F5097D" w:rsidRDefault="009A23E6" w:rsidP="007804E2">
            <w:pPr>
              <w:pStyle w:val="Informal1"/>
              <w:spacing w:after="0"/>
              <w:rPr>
                <w:rFonts w:ascii="Arial" w:hAnsi="Arial" w:cs="Arial"/>
                <w:b/>
                <w:szCs w:val="24"/>
              </w:rPr>
            </w:pPr>
          </w:p>
        </w:tc>
      </w:tr>
      <w:tr w:rsidR="009A23E6" w:rsidRPr="00F5097D" w14:paraId="083B3EC4" w14:textId="77777777" w:rsidTr="00EC362D">
        <w:trPr>
          <w:trHeight w:val="479"/>
        </w:trPr>
        <w:tc>
          <w:tcPr>
            <w:tcW w:w="1093" w:type="dxa"/>
          </w:tcPr>
          <w:p w14:paraId="3A65415D" w14:textId="186BD0D0" w:rsidR="009A23E6" w:rsidRPr="00544AFE" w:rsidRDefault="00554FA0" w:rsidP="00A731DE">
            <w:pPr>
              <w:rPr>
                <w:rFonts w:ascii="Arial" w:hAnsi="Arial" w:cs="Arial"/>
                <w:sz w:val="20"/>
                <w:szCs w:val="20"/>
                <w:lang w:val="en-US"/>
              </w:rPr>
            </w:pPr>
            <w:r>
              <w:rPr>
                <w:rFonts w:ascii="Arial" w:hAnsi="Arial" w:cs="Arial"/>
                <w:sz w:val="20"/>
                <w:szCs w:val="20"/>
                <w:lang w:val="en-US"/>
              </w:rPr>
              <w:t>19</w:t>
            </w:r>
            <w:r w:rsidR="00DF2AC9">
              <w:rPr>
                <w:rFonts w:ascii="Arial" w:hAnsi="Arial" w:cs="Arial"/>
                <w:sz w:val="20"/>
                <w:szCs w:val="20"/>
                <w:lang w:val="en-US"/>
              </w:rPr>
              <w:t>.12.</w:t>
            </w:r>
            <w:r w:rsidR="00A731DE">
              <w:rPr>
                <w:rFonts w:ascii="Arial" w:hAnsi="Arial" w:cs="Arial"/>
                <w:sz w:val="20"/>
                <w:szCs w:val="20"/>
                <w:lang w:val="en-US"/>
              </w:rPr>
              <w:t>32</w:t>
            </w:r>
          </w:p>
        </w:tc>
        <w:tc>
          <w:tcPr>
            <w:tcW w:w="8479" w:type="dxa"/>
          </w:tcPr>
          <w:p w14:paraId="727ABDA2" w14:textId="77777777" w:rsidR="00A731DE" w:rsidRPr="007D4DA0" w:rsidRDefault="00A731DE" w:rsidP="00A731DE">
            <w:pPr>
              <w:pStyle w:val="Informal1"/>
              <w:spacing w:before="0" w:after="0"/>
              <w:rPr>
                <w:rFonts w:ascii="Arial" w:hAnsi="Arial" w:cs="Arial"/>
                <w:sz w:val="22"/>
                <w:szCs w:val="22"/>
              </w:rPr>
            </w:pPr>
            <w:r w:rsidRPr="007D4DA0">
              <w:rPr>
                <w:rFonts w:ascii="Arial" w:hAnsi="Arial" w:cs="Arial"/>
                <w:sz w:val="22"/>
                <w:szCs w:val="22"/>
              </w:rPr>
              <w:t>Date of next meetings: all at 7pm in the Reading Room unless otherwise stated:</w:t>
            </w:r>
          </w:p>
          <w:p w14:paraId="69C9F0BA" w14:textId="77777777" w:rsidR="00A731DE" w:rsidRPr="007D4DA0" w:rsidRDefault="00A731DE" w:rsidP="00A731DE">
            <w:pPr>
              <w:pStyle w:val="Informal1"/>
              <w:numPr>
                <w:ilvl w:val="0"/>
                <w:numId w:val="12"/>
              </w:numPr>
              <w:spacing w:before="0" w:line="276" w:lineRule="auto"/>
              <w:jc w:val="both"/>
              <w:rPr>
                <w:rFonts w:ascii="Arial" w:hAnsi="Arial" w:cs="Arial"/>
                <w:sz w:val="22"/>
                <w:szCs w:val="22"/>
              </w:rPr>
            </w:pPr>
            <w:r w:rsidRPr="007D4DA0">
              <w:rPr>
                <w:rFonts w:ascii="Arial" w:hAnsi="Arial" w:cs="Arial"/>
                <w:sz w:val="22"/>
                <w:szCs w:val="22"/>
              </w:rPr>
              <w:t xml:space="preserve">Full Meeting – </w:t>
            </w:r>
            <w:r>
              <w:rPr>
                <w:rFonts w:ascii="Arial" w:hAnsi="Arial" w:cs="Arial"/>
                <w:sz w:val="22"/>
                <w:szCs w:val="22"/>
              </w:rPr>
              <w:t>13</w:t>
            </w:r>
            <w:r w:rsidRPr="00C66EFA">
              <w:rPr>
                <w:rFonts w:ascii="Arial" w:hAnsi="Arial" w:cs="Arial"/>
                <w:sz w:val="22"/>
                <w:szCs w:val="22"/>
                <w:vertAlign w:val="superscript"/>
              </w:rPr>
              <w:t>th</w:t>
            </w:r>
            <w:r>
              <w:rPr>
                <w:rFonts w:ascii="Arial" w:hAnsi="Arial" w:cs="Arial"/>
                <w:sz w:val="22"/>
                <w:szCs w:val="22"/>
              </w:rPr>
              <w:t xml:space="preserve"> January 2020</w:t>
            </w:r>
          </w:p>
          <w:p w14:paraId="74549B0D" w14:textId="30081F36" w:rsidR="00A731DE" w:rsidRPr="007D4DA0" w:rsidRDefault="00A731DE" w:rsidP="00A731DE">
            <w:pPr>
              <w:pStyle w:val="Informal1"/>
              <w:numPr>
                <w:ilvl w:val="0"/>
                <w:numId w:val="12"/>
              </w:numPr>
              <w:spacing w:before="0" w:line="276" w:lineRule="auto"/>
              <w:jc w:val="both"/>
              <w:rPr>
                <w:rFonts w:ascii="Arial" w:hAnsi="Arial" w:cs="Arial"/>
                <w:sz w:val="22"/>
                <w:szCs w:val="22"/>
              </w:rPr>
            </w:pPr>
            <w:r w:rsidRPr="007D4DA0">
              <w:rPr>
                <w:rFonts w:ascii="Arial" w:hAnsi="Arial" w:cs="Arial"/>
                <w:sz w:val="22"/>
                <w:szCs w:val="22"/>
              </w:rPr>
              <w:t xml:space="preserve">Full Meeting – </w:t>
            </w:r>
            <w:r w:rsidR="00AC0703">
              <w:rPr>
                <w:rFonts w:ascii="Arial" w:hAnsi="Arial" w:cs="Arial"/>
                <w:sz w:val="22"/>
                <w:szCs w:val="22"/>
              </w:rPr>
              <w:t>4</w:t>
            </w:r>
            <w:bookmarkStart w:id="0" w:name="_GoBack"/>
            <w:bookmarkEnd w:id="0"/>
            <w:r w:rsidRPr="00C66EFA">
              <w:rPr>
                <w:rFonts w:ascii="Arial" w:hAnsi="Arial" w:cs="Arial"/>
                <w:sz w:val="22"/>
                <w:szCs w:val="22"/>
                <w:vertAlign w:val="superscript"/>
              </w:rPr>
              <w:t>th</w:t>
            </w:r>
            <w:r>
              <w:rPr>
                <w:rFonts w:ascii="Arial" w:hAnsi="Arial" w:cs="Arial"/>
                <w:sz w:val="22"/>
                <w:szCs w:val="22"/>
              </w:rPr>
              <w:t xml:space="preserve"> </w:t>
            </w:r>
            <w:r>
              <w:rPr>
                <w:rFonts w:ascii="Arial" w:hAnsi="Arial" w:cs="Arial"/>
                <w:sz w:val="22"/>
                <w:szCs w:val="22"/>
              </w:rPr>
              <w:t>February</w:t>
            </w:r>
            <w:r>
              <w:rPr>
                <w:rFonts w:ascii="Arial" w:hAnsi="Arial" w:cs="Arial"/>
                <w:sz w:val="22"/>
                <w:szCs w:val="22"/>
              </w:rPr>
              <w:t xml:space="preserve"> 2020</w:t>
            </w:r>
          </w:p>
          <w:p w14:paraId="0324F999" w14:textId="05089771" w:rsidR="00A731DE" w:rsidRPr="007D4DA0" w:rsidRDefault="00A731DE" w:rsidP="00A731DE">
            <w:pPr>
              <w:pStyle w:val="Informal1"/>
              <w:spacing w:before="0" w:line="276" w:lineRule="auto"/>
              <w:jc w:val="both"/>
              <w:rPr>
                <w:rFonts w:ascii="Arial" w:hAnsi="Arial" w:cs="Arial"/>
                <w:sz w:val="22"/>
                <w:szCs w:val="22"/>
              </w:rPr>
            </w:pPr>
          </w:p>
          <w:p w14:paraId="6EDCB655" w14:textId="1B8F1CA6" w:rsidR="00CA2E55" w:rsidRPr="007D4DA0" w:rsidRDefault="00A731DE" w:rsidP="00A731DE">
            <w:pPr>
              <w:pStyle w:val="Informal1"/>
              <w:spacing w:after="0"/>
              <w:rPr>
                <w:rFonts w:ascii="Arial" w:hAnsi="Arial" w:cs="Arial"/>
                <w:sz w:val="22"/>
                <w:szCs w:val="22"/>
              </w:rPr>
            </w:pPr>
            <w:r w:rsidRPr="007D4DA0">
              <w:rPr>
                <w:rFonts w:ascii="Arial" w:hAnsi="Arial" w:cs="Arial"/>
                <w:sz w:val="22"/>
                <w:szCs w:val="22"/>
              </w:rPr>
              <w:t>Note: the Reading Room is open for 30 minutes prior to the start of any public meeting for questions from any resident</w:t>
            </w:r>
            <w:r>
              <w:rPr>
                <w:rFonts w:ascii="Arial" w:hAnsi="Arial" w:cs="Arial"/>
                <w:sz w:val="22"/>
                <w:szCs w:val="22"/>
              </w:rPr>
              <w:t xml:space="preserve"> relating to planning applications</w:t>
            </w:r>
            <w:r w:rsidRPr="007D4DA0">
              <w:rPr>
                <w:rFonts w:ascii="Arial" w:hAnsi="Arial" w:cs="Arial"/>
                <w:sz w:val="22"/>
                <w:szCs w:val="22"/>
              </w:rPr>
              <w:t>.</w:t>
            </w:r>
          </w:p>
        </w:tc>
        <w:tc>
          <w:tcPr>
            <w:tcW w:w="849" w:type="dxa"/>
          </w:tcPr>
          <w:p w14:paraId="244BBA6A" w14:textId="77777777" w:rsidR="009A23E6" w:rsidRPr="00F5097D" w:rsidRDefault="009A23E6" w:rsidP="007804E2">
            <w:pPr>
              <w:pStyle w:val="Informal1"/>
              <w:spacing w:before="0" w:after="0"/>
              <w:rPr>
                <w:rFonts w:ascii="Arial" w:hAnsi="Arial" w:cs="Arial"/>
                <w:b/>
                <w:szCs w:val="24"/>
              </w:rPr>
            </w:pPr>
          </w:p>
        </w:tc>
      </w:tr>
    </w:tbl>
    <w:p w14:paraId="2E1E3694" w14:textId="77777777" w:rsidR="00F60B95" w:rsidRDefault="00F60B95" w:rsidP="00AD1428"/>
    <w:sectPr w:rsidR="00F60B95" w:rsidSect="009A23E6">
      <w:pgSz w:w="11906" w:h="16838"/>
      <w:pgMar w:top="709" w:right="144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9BF"/>
    <w:multiLevelType w:val="hybridMultilevel"/>
    <w:tmpl w:val="84F2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4584"/>
    <w:multiLevelType w:val="hybridMultilevel"/>
    <w:tmpl w:val="4872C7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136F5"/>
    <w:multiLevelType w:val="hybridMultilevel"/>
    <w:tmpl w:val="236C6022"/>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F5268"/>
    <w:multiLevelType w:val="hybridMultilevel"/>
    <w:tmpl w:val="9D2C4A70"/>
    <w:lvl w:ilvl="0" w:tplc="08090001">
      <w:start w:val="1"/>
      <w:numFmt w:val="bullet"/>
      <w:lvlText w:val=""/>
      <w:lvlJc w:val="left"/>
      <w:pPr>
        <w:ind w:left="720" w:hanging="360"/>
      </w:pPr>
      <w:rPr>
        <w:rFonts w:ascii="Symbol" w:hAnsi="Symbol" w:hint="default"/>
      </w:rPr>
    </w:lvl>
    <w:lvl w:ilvl="1" w:tplc="C71E779E">
      <w:numFmt w:val="bullet"/>
      <w:lvlText w:val="·"/>
      <w:lvlJc w:val="left"/>
      <w:pPr>
        <w:ind w:left="1695" w:hanging="61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10016"/>
    <w:multiLevelType w:val="hybridMultilevel"/>
    <w:tmpl w:val="BEEC0170"/>
    <w:lvl w:ilvl="0" w:tplc="0C9616DE">
      <w:start w:val="1"/>
      <w:numFmt w:val="lowerLetter"/>
      <w:lvlText w:val="%1."/>
      <w:lvlJc w:val="left"/>
      <w:pPr>
        <w:ind w:left="720" w:hanging="360"/>
      </w:pPr>
      <w:rPr>
        <w:rFonts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490AC3"/>
    <w:multiLevelType w:val="hybridMultilevel"/>
    <w:tmpl w:val="4A90CD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8A60E2"/>
    <w:multiLevelType w:val="hybridMultilevel"/>
    <w:tmpl w:val="D8CCBE36"/>
    <w:lvl w:ilvl="0" w:tplc="8F3ED52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0B6422"/>
    <w:multiLevelType w:val="hybridMultilevel"/>
    <w:tmpl w:val="5804127A"/>
    <w:lvl w:ilvl="0" w:tplc="E826B9E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30A57179"/>
    <w:multiLevelType w:val="hybridMultilevel"/>
    <w:tmpl w:val="E2BE1F20"/>
    <w:lvl w:ilvl="0" w:tplc="D354FB0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E44679"/>
    <w:multiLevelType w:val="hybridMultilevel"/>
    <w:tmpl w:val="3D24E9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1F111B"/>
    <w:multiLevelType w:val="hybridMultilevel"/>
    <w:tmpl w:val="A6B87FAE"/>
    <w:lvl w:ilvl="0" w:tplc="BE5457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FA6FF6"/>
    <w:multiLevelType w:val="hybridMultilevel"/>
    <w:tmpl w:val="A6B87FAE"/>
    <w:lvl w:ilvl="0" w:tplc="BE5457FA">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9BD44CF"/>
    <w:multiLevelType w:val="hybridMultilevel"/>
    <w:tmpl w:val="86B4449C"/>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113F53"/>
    <w:multiLevelType w:val="hybridMultilevel"/>
    <w:tmpl w:val="44A258CC"/>
    <w:lvl w:ilvl="0" w:tplc="F58239BC">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8D026ED"/>
    <w:multiLevelType w:val="hybridMultilevel"/>
    <w:tmpl w:val="6E1EEB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171676"/>
    <w:multiLevelType w:val="multilevel"/>
    <w:tmpl w:val="DC00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986D1D"/>
    <w:multiLevelType w:val="hybridMultilevel"/>
    <w:tmpl w:val="8EDC054C"/>
    <w:lvl w:ilvl="0" w:tplc="4E66227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9B127CC"/>
    <w:multiLevelType w:val="hybridMultilevel"/>
    <w:tmpl w:val="B762A6F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0AC6FD1"/>
    <w:multiLevelType w:val="hybridMultilevel"/>
    <w:tmpl w:val="DB12D17C"/>
    <w:lvl w:ilvl="0" w:tplc="BD946BAA">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C54763"/>
    <w:multiLevelType w:val="hybridMultilevel"/>
    <w:tmpl w:val="EBF490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65F00"/>
    <w:multiLevelType w:val="hybridMultilevel"/>
    <w:tmpl w:val="5804127A"/>
    <w:lvl w:ilvl="0" w:tplc="E826B9E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6DD95F07"/>
    <w:multiLevelType w:val="hybridMultilevel"/>
    <w:tmpl w:val="9D4601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F45863"/>
    <w:multiLevelType w:val="hybridMultilevel"/>
    <w:tmpl w:val="0F64EE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6F4B9A"/>
    <w:multiLevelType w:val="hybridMultilevel"/>
    <w:tmpl w:val="BBF8B9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2C2CEF"/>
    <w:multiLevelType w:val="hybridMultilevel"/>
    <w:tmpl w:val="8D9ABA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C13786"/>
    <w:multiLevelType w:val="hybridMultilevel"/>
    <w:tmpl w:val="B6B6FF2A"/>
    <w:lvl w:ilvl="0" w:tplc="57FA6316">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23"/>
  </w:num>
  <w:num w:numId="2">
    <w:abstractNumId w:val="10"/>
  </w:num>
  <w:num w:numId="3">
    <w:abstractNumId w:val="24"/>
  </w:num>
  <w:num w:numId="4">
    <w:abstractNumId w:val="3"/>
  </w:num>
  <w:num w:numId="5">
    <w:abstractNumId w:val="0"/>
  </w:num>
  <w:num w:numId="6">
    <w:abstractNumId w:val="8"/>
  </w:num>
  <w:num w:numId="7">
    <w:abstractNumId w:val="16"/>
  </w:num>
  <w:num w:numId="8">
    <w:abstractNumId w:val="18"/>
  </w:num>
  <w:num w:numId="9">
    <w:abstractNumId w:val="4"/>
  </w:num>
  <w:num w:numId="10">
    <w:abstractNumId w:val="14"/>
  </w:num>
  <w:num w:numId="11">
    <w:abstractNumId w:val="1"/>
  </w:num>
  <w:num w:numId="12">
    <w:abstractNumId w:val="11"/>
  </w:num>
  <w:num w:numId="13">
    <w:abstractNumId w:val="15"/>
  </w:num>
  <w:num w:numId="14">
    <w:abstractNumId w:val="25"/>
  </w:num>
  <w:num w:numId="15">
    <w:abstractNumId w:val="19"/>
  </w:num>
  <w:num w:numId="16">
    <w:abstractNumId w:val="2"/>
  </w:num>
  <w:num w:numId="17">
    <w:abstractNumId w:val="17"/>
  </w:num>
  <w:num w:numId="18">
    <w:abstractNumId w:val="6"/>
  </w:num>
  <w:num w:numId="19">
    <w:abstractNumId w:val="13"/>
  </w:num>
  <w:num w:numId="20">
    <w:abstractNumId w:val="22"/>
  </w:num>
  <w:num w:numId="21">
    <w:abstractNumId w:val="9"/>
  </w:num>
  <w:num w:numId="22">
    <w:abstractNumId w:val="20"/>
  </w:num>
  <w:num w:numId="23">
    <w:abstractNumId w:val="7"/>
  </w:num>
  <w:num w:numId="24">
    <w:abstractNumId w:val="5"/>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E6"/>
    <w:rsid w:val="00002433"/>
    <w:rsid w:val="00013003"/>
    <w:rsid w:val="0001567D"/>
    <w:rsid w:val="00023488"/>
    <w:rsid w:val="00032A6E"/>
    <w:rsid w:val="0004032A"/>
    <w:rsid w:val="000407C8"/>
    <w:rsid w:val="000568D2"/>
    <w:rsid w:val="000649DD"/>
    <w:rsid w:val="000775DC"/>
    <w:rsid w:val="00077A23"/>
    <w:rsid w:val="00084B42"/>
    <w:rsid w:val="000B7C0B"/>
    <w:rsid w:val="000C0E05"/>
    <w:rsid w:val="000C52DE"/>
    <w:rsid w:val="000D55F1"/>
    <w:rsid w:val="000D7948"/>
    <w:rsid w:val="000E2448"/>
    <w:rsid w:val="000E3659"/>
    <w:rsid w:val="000E3F57"/>
    <w:rsid w:val="000E6AAE"/>
    <w:rsid w:val="000F6863"/>
    <w:rsid w:val="0010675B"/>
    <w:rsid w:val="001078DB"/>
    <w:rsid w:val="00113017"/>
    <w:rsid w:val="00116C24"/>
    <w:rsid w:val="0012612F"/>
    <w:rsid w:val="00126988"/>
    <w:rsid w:val="00127B65"/>
    <w:rsid w:val="00127D04"/>
    <w:rsid w:val="00130E5E"/>
    <w:rsid w:val="00132618"/>
    <w:rsid w:val="00132F34"/>
    <w:rsid w:val="001351F4"/>
    <w:rsid w:val="00140111"/>
    <w:rsid w:val="00141011"/>
    <w:rsid w:val="00147020"/>
    <w:rsid w:val="0015008B"/>
    <w:rsid w:val="001541F8"/>
    <w:rsid w:val="0016754E"/>
    <w:rsid w:val="00175114"/>
    <w:rsid w:val="00176091"/>
    <w:rsid w:val="0018444B"/>
    <w:rsid w:val="001932B7"/>
    <w:rsid w:val="00194926"/>
    <w:rsid w:val="001A3DAE"/>
    <w:rsid w:val="001B035E"/>
    <w:rsid w:val="001B5157"/>
    <w:rsid w:val="001B667A"/>
    <w:rsid w:val="001C0888"/>
    <w:rsid w:val="002226A4"/>
    <w:rsid w:val="00244850"/>
    <w:rsid w:val="0024513F"/>
    <w:rsid w:val="00253945"/>
    <w:rsid w:val="002617B3"/>
    <w:rsid w:val="00265E12"/>
    <w:rsid w:val="002860E4"/>
    <w:rsid w:val="00286D49"/>
    <w:rsid w:val="00291595"/>
    <w:rsid w:val="002B4353"/>
    <w:rsid w:val="002B52E2"/>
    <w:rsid w:val="002C241D"/>
    <w:rsid w:val="002C766F"/>
    <w:rsid w:val="002F0D62"/>
    <w:rsid w:val="002F132E"/>
    <w:rsid w:val="002F29B3"/>
    <w:rsid w:val="00307FB8"/>
    <w:rsid w:val="0031524B"/>
    <w:rsid w:val="003240BA"/>
    <w:rsid w:val="0033025B"/>
    <w:rsid w:val="003364BE"/>
    <w:rsid w:val="0035348F"/>
    <w:rsid w:val="003620C9"/>
    <w:rsid w:val="0036247A"/>
    <w:rsid w:val="00363F67"/>
    <w:rsid w:val="00385BFC"/>
    <w:rsid w:val="00393F09"/>
    <w:rsid w:val="003A12FF"/>
    <w:rsid w:val="003A437A"/>
    <w:rsid w:val="003A6CEE"/>
    <w:rsid w:val="003B1654"/>
    <w:rsid w:val="003B5FA7"/>
    <w:rsid w:val="003C1D84"/>
    <w:rsid w:val="003C34F2"/>
    <w:rsid w:val="003F00EC"/>
    <w:rsid w:val="003F4879"/>
    <w:rsid w:val="003F4DF8"/>
    <w:rsid w:val="004036F3"/>
    <w:rsid w:val="00420B58"/>
    <w:rsid w:val="00424593"/>
    <w:rsid w:val="00433EC4"/>
    <w:rsid w:val="00434677"/>
    <w:rsid w:val="00445D02"/>
    <w:rsid w:val="004704D3"/>
    <w:rsid w:val="004730F4"/>
    <w:rsid w:val="00475B7E"/>
    <w:rsid w:val="004819A8"/>
    <w:rsid w:val="00484C6A"/>
    <w:rsid w:val="0049011D"/>
    <w:rsid w:val="0049256D"/>
    <w:rsid w:val="0049742D"/>
    <w:rsid w:val="004A5188"/>
    <w:rsid w:val="004B5DD4"/>
    <w:rsid w:val="004D1956"/>
    <w:rsid w:val="004E3DFE"/>
    <w:rsid w:val="004E52B6"/>
    <w:rsid w:val="004F194C"/>
    <w:rsid w:val="005031E1"/>
    <w:rsid w:val="00503E5B"/>
    <w:rsid w:val="0051571F"/>
    <w:rsid w:val="00523220"/>
    <w:rsid w:val="005451AA"/>
    <w:rsid w:val="00547BEA"/>
    <w:rsid w:val="00553685"/>
    <w:rsid w:val="00554FA0"/>
    <w:rsid w:val="00560B4E"/>
    <w:rsid w:val="00571AF0"/>
    <w:rsid w:val="005A2697"/>
    <w:rsid w:val="005B0F53"/>
    <w:rsid w:val="005C30D0"/>
    <w:rsid w:val="005C31B5"/>
    <w:rsid w:val="005C4E26"/>
    <w:rsid w:val="005D25FD"/>
    <w:rsid w:val="005D5D97"/>
    <w:rsid w:val="005D6320"/>
    <w:rsid w:val="005E16D9"/>
    <w:rsid w:val="005E494B"/>
    <w:rsid w:val="00620F49"/>
    <w:rsid w:val="00637BDA"/>
    <w:rsid w:val="00691CEB"/>
    <w:rsid w:val="006947A0"/>
    <w:rsid w:val="00694EEF"/>
    <w:rsid w:val="006A1699"/>
    <w:rsid w:val="006A1DAA"/>
    <w:rsid w:val="006A7D12"/>
    <w:rsid w:val="006D1A9E"/>
    <w:rsid w:val="006D2502"/>
    <w:rsid w:val="006D506F"/>
    <w:rsid w:val="006F356E"/>
    <w:rsid w:val="0070278A"/>
    <w:rsid w:val="00714F8C"/>
    <w:rsid w:val="007216FB"/>
    <w:rsid w:val="00722614"/>
    <w:rsid w:val="00722B27"/>
    <w:rsid w:val="00723B76"/>
    <w:rsid w:val="00740367"/>
    <w:rsid w:val="00742280"/>
    <w:rsid w:val="00745E68"/>
    <w:rsid w:val="007474CF"/>
    <w:rsid w:val="00760A19"/>
    <w:rsid w:val="007772E6"/>
    <w:rsid w:val="007804E2"/>
    <w:rsid w:val="0078254D"/>
    <w:rsid w:val="00782FC8"/>
    <w:rsid w:val="0078555E"/>
    <w:rsid w:val="00785860"/>
    <w:rsid w:val="00786A45"/>
    <w:rsid w:val="007870F7"/>
    <w:rsid w:val="0079172D"/>
    <w:rsid w:val="007A1E58"/>
    <w:rsid w:val="007A2268"/>
    <w:rsid w:val="007A52B1"/>
    <w:rsid w:val="007A56B3"/>
    <w:rsid w:val="007B5BF1"/>
    <w:rsid w:val="007C6149"/>
    <w:rsid w:val="007D098E"/>
    <w:rsid w:val="007D4DA0"/>
    <w:rsid w:val="007D4F75"/>
    <w:rsid w:val="007E3743"/>
    <w:rsid w:val="007E6E55"/>
    <w:rsid w:val="007E7E02"/>
    <w:rsid w:val="007F2045"/>
    <w:rsid w:val="007F72E1"/>
    <w:rsid w:val="007F76BA"/>
    <w:rsid w:val="008033B6"/>
    <w:rsid w:val="00806A8C"/>
    <w:rsid w:val="0081250A"/>
    <w:rsid w:val="00814C17"/>
    <w:rsid w:val="00815C34"/>
    <w:rsid w:val="00823420"/>
    <w:rsid w:val="00824859"/>
    <w:rsid w:val="008342AC"/>
    <w:rsid w:val="008360C1"/>
    <w:rsid w:val="00836814"/>
    <w:rsid w:val="00837D6C"/>
    <w:rsid w:val="00840330"/>
    <w:rsid w:val="008451C1"/>
    <w:rsid w:val="008521CC"/>
    <w:rsid w:val="00855696"/>
    <w:rsid w:val="008566A7"/>
    <w:rsid w:val="0086239C"/>
    <w:rsid w:val="00866164"/>
    <w:rsid w:val="00867943"/>
    <w:rsid w:val="00871515"/>
    <w:rsid w:val="00873F8B"/>
    <w:rsid w:val="0088337D"/>
    <w:rsid w:val="008B3805"/>
    <w:rsid w:val="008B5126"/>
    <w:rsid w:val="008C74BB"/>
    <w:rsid w:val="008D1FF9"/>
    <w:rsid w:val="008D3AFF"/>
    <w:rsid w:val="008D7DFA"/>
    <w:rsid w:val="008E1759"/>
    <w:rsid w:val="008E58FF"/>
    <w:rsid w:val="008F6FDF"/>
    <w:rsid w:val="009068FA"/>
    <w:rsid w:val="009153CD"/>
    <w:rsid w:val="00916A55"/>
    <w:rsid w:val="00921C6E"/>
    <w:rsid w:val="00926EF7"/>
    <w:rsid w:val="00942EBF"/>
    <w:rsid w:val="0096250D"/>
    <w:rsid w:val="00967792"/>
    <w:rsid w:val="00975F7F"/>
    <w:rsid w:val="009771D6"/>
    <w:rsid w:val="00987ED2"/>
    <w:rsid w:val="009A0839"/>
    <w:rsid w:val="009A23E6"/>
    <w:rsid w:val="009B2EEE"/>
    <w:rsid w:val="009B39CF"/>
    <w:rsid w:val="009B73DF"/>
    <w:rsid w:val="009C5EB2"/>
    <w:rsid w:val="009E011D"/>
    <w:rsid w:val="009E597C"/>
    <w:rsid w:val="009F0408"/>
    <w:rsid w:val="009F40C6"/>
    <w:rsid w:val="009F6C31"/>
    <w:rsid w:val="00A06459"/>
    <w:rsid w:val="00A268B0"/>
    <w:rsid w:val="00A27AF1"/>
    <w:rsid w:val="00A27D8E"/>
    <w:rsid w:val="00A32A25"/>
    <w:rsid w:val="00A35A31"/>
    <w:rsid w:val="00A40ECA"/>
    <w:rsid w:val="00A51046"/>
    <w:rsid w:val="00A54DE1"/>
    <w:rsid w:val="00A55DF1"/>
    <w:rsid w:val="00A600D2"/>
    <w:rsid w:val="00A731DE"/>
    <w:rsid w:val="00A7321A"/>
    <w:rsid w:val="00A7324D"/>
    <w:rsid w:val="00A7782B"/>
    <w:rsid w:val="00A8241C"/>
    <w:rsid w:val="00AA0430"/>
    <w:rsid w:val="00AA054A"/>
    <w:rsid w:val="00AA47D7"/>
    <w:rsid w:val="00AB052A"/>
    <w:rsid w:val="00AC0703"/>
    <w:rsid w:val="00AC1768"/>
    <w:rsid w:val="00AD1428"/>
    <w:rsid w:val="00AD5AA3"/>
    <w:rsid w:val="00AE11CC"/>
    <w:rsid w:val="00AE529B"/>
    <w:rsid w:val="00AE76F2"/>
    <w:rsid w:val="00AF4D8E"/>
    <w:rsid w:val="00AF699B"/>
    <w:rsid w:val="00B1021F"/>
    <w:rsid w:val="00B11401"/>
    <w:rsid w:val="00B170AC"/>
    <w:rsid w:val="00B17383"/>
    <w:rsid w:val="00B34BCC"/>
    <w:rsid w:val="00B64C90"/>
    <w:rsid w:val="00B65F9E"/>
    <w:rsid w:val="00B728A3"/>
    <w:rsid w:val="00B76B61"/>
    <w:rsid w:val="00B923D4"/>
    <w:rsid w:val="00BA073A"/>
    <w:rsid w:val="00BB0686"/>
    <w:rsid w:val="00BB2EFA"/>
    <w:rsid w:val="00BB66F3"/>
    <w:rsid w:val="00BC0E73"/>
    <w:rsid w:val="00BD643B"/>
    <w:rsid w:val="00BD7BB4"/>
    <w:rsid w:val="00BE6897"/>
    <w:rsid w:val="00BF1FCE"/>
    <w:rsid w:val="00BF273D"/>
    <w:rsid w:val="00BF7232"/>
    <w:rsid w:val="00C06B4E"/>
    <w:rsid w:val="00C20524"/>
    <w:rsid w:val="00C325D0"/>
    <w:rsid w:val="00C337EA"/>
    <w:rsid w:val="00C41D30"/>
    <w:rsid w:val="00C42C81"/>
    <w:rsid w:val="00C4721F"/>
    <w:rsid w:val="00C56320"/>
    <w:rsid w:val="00C66EFA"/>
    <w:rsid w:val="00C67DDC"/>
    <w:rsid w:val="00C756BB"/>
    <w:rsid w:val="00C83876"/>
    <w:rsid w:val="00C87A45"/>
    <w:rsid w:val="00CA2E55"/>
    <w:rsid w:val="00CA33D4"/>
    <w:rsid w:val="00CB016F"/>
    <w:rsid w:val="00CB213B"/>
    <w:rsid w:val="00CB24C1"/>
    <w:rsid w:val="00CB4663"/>
    <w:rsid w:val="00CC6C5F"/>
    <w:rsid w:val="00CC744A"/>
    <w:rsid w:val="00CD79F1"/>
    <w:rsid w:val="00CE60FA"/>
    <w:rsid w:val="00CE7E26"/>
    <w:rsid w:val="00CF1F88"/>
    <w:rsid w:val="00D22DB1"/>
    <w:rsid w:val="00D339B6"/>
    <w:rsid w:val="00D4484B"/>
    <w:rsid w:val="00D57E5A"/>
    <w:rsid w:val="00D60445"/>
    <w:rsid w:val="00D66360"/>
    <w:rsid w:val="00D72B94"/>
    <w:rsid w:val="00D740CD"/>
    <w:rsid w:val="00D763E3"/>
    <w:rsid w:val="00D93425"/>
    <w:rsid w:val="00D94248"/>
    <w:rsid w:val="00D9426A"/>
    <w:rsid w:val="00D97DC9"/>
    <w:rsid w:val="00DB5080"/>
    <w:rsid w:val="00DB509F"/>
    <w:rsid w:val="00DC4E59"/>
    <w:rsid w:val="00DC6975"/>
    <w:rsid w:val="00DE1AD9"/>
    <w:rsid w:val="00DF15C1"/>
    <w:rsid w:val="00DF2AC9"/>
    <w:rsid w:val="00DF336F"/>
    <w:rsid w:val="00E066BD"/>
    <w:rsid w:val="00E10F03"/>
    <w:rsid w:val="00E14C18"/>
    <w:rsid w:val="00E165FF"/>
    <w:rsid w:val="00E1776F"/>
    <w:rsid w:val="00E36854"/>
    <w:rsid w:val="00E44F44"/>
    <w:rsid w:val="00E54859"/>
    <w:rsid w:val="00E55846"/>
    <w:rsid w:val="00E71A94"/>
    <w:rsid w:val="00E75201"/>
    <w:rsid w:val="00E81DC9"/>
    <w:rsid w:val="00E93B19"/>
    <w:rsid w:val="00EA048B"/>
    <w:rsid w:val="00EA2D7F"/>
    <w:rsid w:val="00EA4861"/>
    <w:rsid w:val="00EA4FC1"/>
    <w:rsid w:val="00EC1269"/>
    <w:rsid w:val="00EC362D"/>
    <w:rsid w:val="00ED1CE8"/>
    <w:rsid w:val="00ED5224"/>
    <w:rsid w:val="00ED7680"/>
    <w:rsid w:val="00EF4A90"/>
    <w:rsid w:val="00F00DDB"/>
    <w:rsid w:val="00F0103F"/>
    <w:rsid w:val="00F0576F"/>
    <w:rsid w:val="00F064DC"/>
    <w:rsid w:val="00F145E3"/>
    <w:rsid w:val="00F20CE3"/>
    <w:rsid w:val="00F21C84"/>
    <w:rsid w:val="00F23323"/>
    <w:rsid w:val="00F24D80"/>
    <w:rsid w:val="00F32837"/>
    <w:rsid w:val="00F346EF"/>
    <w:rsid w:val="00F44FDE"/>
    <w:rsid w:val="00F474F9"/>
    <w:rsid w:val="00F50D99"/>
    <w:rsid w:val="00F53CE5"/>
    <w:rsid w:val="00F54D90"/>
    <w:rsid w:val="00F56512"/>
    <w:rsid w:val="00F60B95"/>
    <w:rsid w:val="00F7385C"/>
    <w:rsid w:val="00F77EF7"/>
    <w:rsid w:val="00F82A15"/>
    <w:rsid w:val="00F837D2"/>
    <w:rsid w:val="00F86C86"/>
    <w:rsid w:val="00F93854"/>
    <w:rsid w:val="00F94C11"/>
    <w:rsid w:val="00FA389B"/>
    <w:rsid w:val="00FA617A"/>
    <w:rsid w:val="00FB5748"/>
    <w:rsid w:val="00FB6EE2"/>
    <w:rsid w:val="00FC23A9"/>
    <w:rsid w:val="00FC2D93"/>
    <w:rsid w:val="00FD29E4"/>
    <w:rsid w:val="00FE08E4"/>
    <w:rsid w:val="00FF6155"/>
    <w:rsid w:val="00FF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1C2B"/>
  <w15:chartTrackingRefBased/>
  <w15:docId w15:val="{9E897F93-32AF-4FD5-8EC0-955B07AE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3E6"/>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E14C1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8B3805"/>
    <w:pPr>
      <w:keepNext/>
      <w:widowControl w:val="0"/>
      <w:outlineLvl w:val="2"/>
    </w:pPr>
    <w:rPr>
      <w:b/>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rsid w:val="009A23E6"/>
    <w:pPr>
      <w:spacing w:before="60" w:after="60"/>
    </w:pPr>
    <w:rPr>
      <w:szCs w:val="20"/>
      <w:lang w:val="en-US"/>
    </w:rPr>
  </w:style>
  <w:style w:type="paragraph" w:customStyle="1" w:styleId="Informal2">
    <w:name w:val="Informal2"/>
    <w:basedOn w:val="Informal1"/>
    <w:rsid w:val="009A23E6"/>
    <w:rPr>
      <w:rFonts w:ascii="Arial" w:hAnsi="Arial"/>
      <w:b/>
    </w:rPr>
  </w:style>
  <w:style w:type="paragraph" w:styleId="BodyText">
    <w:name w:val="Body Text"/>
    <w:basedOn w:val="Normal"/>
    <w:link w:val="BodyTextChar"/>
    <w:rsid w:val="009A23E6"/>
    <w:rPr>
      <w:sz w:val="22"/>
      <w:szCs w:val="20"/>
    </w:rPr>
  </w:style>
  <w:style w:type="character" w:customStyle="1" w:styleId="BodyTextChar">
    <w:name w:val="Body Text Char"/>
    <w:basedOn w:val="DefaultParagraphFont"/>
    <w:link w:val="BodyText"/>
    <w:rsid w:val="009A23E6"/>
    <w:rPr>
      <w:rFonts w:ascii="Times New Roman" w:eastAsia="Times New Roman" w:hAnsi="Times New Roman" w:cs="Times New Roman"/>
      <w:szCs w:val="20"/>
      <w:lang w:eastAsia="en-GB"/>
    </w:rPr>
  </w:style>
  <w:style w:type="character" w:styleId="Hyperlink">
    <w:name w:val="Hyperlink"/>
    <w:rsid w:val="009A23E6"/>
    <w:rPr>
      <w:color w:val="0000FF"/>
      <w:u w:val="single"/>
    </w:rPr>
  </w:style>
  <w:style w:type="paragraph" w:styleId="ListParagraph">
    <w:name w:val="List Paragraph"/>
    <w:basedOn w:val="Normal"/>
    <w:uiPriority w:val="34"/>
    <w:qFormat/>
    <w:rsid w:val="009A23E6"/>
    <w:pPr>
      <w:spacing w:after="200" w:line="276" w:lineRule="auto"/>
      <w:ind w:left="720"/>
    </w:pPr>
    <w:rPr>
      <w:rFonts w:ascii="Calibri" w:eastAsia="Calibri" w:hAnsi="Calibri"/>
      <w:sz w:val="22"/>
      <w:szCs w:val="22"/>
      <w:lang w:eastAsia="en-US"/>
    </w:rPr>
  </w:style>
  <w:style w:type="paragraph" w:styleId="NormalWeb">
    <w:name w:val="Normal (Web)"/>
    <w:basedOn w:val="Normal"/>
    <w:uiPriority w:val="99"/>
    <w:unhideWhenUsed/>
    <w:rsid w:val="009A23E6"/>
    <w:pPr>
      <w:spacing w:before="100" w:beforeAutospacing="1" w:after="100" w:afterAutospacing="1"/>
    </w:pPr>
  </w:style>
  <w:style w:type="paragraph" w:styleId="BalloonText">
    <w:name w:val="Balloon Text"/>
    <w:basedOn w:val="Normal"/>
    <w:link w:val="BalloonTextChar"/>
    <w:uiPriority w:val="99"/>
    <w:semiHidden/>
    <w:unhideWhenUsed/>
    <w:rsid w:val="00363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F67"/>
    <w:rPr>
      <w:rFonts w:ascii="Segoe UI" w:eastAsia="Times New Roman" w:hAnsi="Segoe UI" w:cs="Segoe UI"/>
      <w:sz w:val="18"/>
      <w:szCs w:val="18"/>
      <w:lang w:eastAsia="en-GB"/>
    </w:rPr>
  </w:style>
  <w:style w:type="character" w:customStyle="1" w:styleId="Heading3Char">
    <w:name w:val="Heading 3 Char"/>
    <w:basedOn w:val="DefaultParagraphFont"/>
    <w:link w:val="Heading3"/>
    <w:rsid w:val="008B3805"/>
    <w:rPr>
      <w:rFonts w:ascii="Times New Roman" w:eastAsia="Times New Roman" w:hAnsi="Times New Roman" w:cs="Times New Roman"/>
      <w:b/>
      <w:snapToGrid w:val="0"/>
      <w:sz w:val="24"/>
      <w:szCs w:val="20"/>
    </w:rPr>
  </w:style>
  <w:style w:type="character" w:customStyle="1" w:styleId="Heading2Char">
    <w:name w:val="Heading 2 Char"/>
    <w:basedOn w:val="DefaultParagraphFont"/>
    <w:link w:val="Heading2"/>
    <w:uiPriority w:val="9"/>
    <w:rsid w:val="00E14C18"/>
    <w:rPr>
      <w:rFonts w:asciiTheme="majorHAnsi" w:eastAsiaTheme="majorEastAsia" w:hAnsiTheme="majorHAnsi" w:cstheme="majorBidi"/>
      <w:color w:val="2E74B5"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77827">
      <w:bodyDiv w:val="1"/>
      <w:marLeft w:val="0"/>
      <w:marRight w:val="0"/>
      <w:marTop w:val="0"/>
      <w:marBottom w:val="0"/>
      <w:divBdr>
        <w:top w:val="none" w:sz="0" w:space="0" w:color="auto"/>
        <w:left w:val="none" w:sz="0" w:space="0" w:color="auto"/>
        <w:bottom w:val="none" w:sz="0" w:space="0" w:color="auto"/>
        <w:right w:val="none" w:sz="0" w:space="0" w:color="auto"/>
      </w:divBdr>
    </w:div>
    <w:div w:id="952709641">
      <w:bodyDiv w:val="1"/>
      <w:marLeft w:val="0"/>
      <w:marRight w:val="0"/>
      <w:marTop w:val="0"/>
      <w:marBottom w:val="0"/>
      <w:divBdr>
        <w:top w:val="none" w:sz="0" w:space="0" w:color="auto"/>
        <w:left w:val="none" w:sz="0" w:space="0" w:color="auto"/>
        <w:bottom w:val="none" w:sz="0" w:space="0" w:color="auto"/>
        <w:right w:val="none" w:sz="0" w:space="0" w:color="auto"/>
      </w:divBdr>
    </w:div>
    <w:div w:id="1260795299">
      <w:bodyDiv w:val="1"/>
      <w:marLeft w:val="0"/>
      <w:marRight w:val="0"/>
      <w:marTop w:val="0"/>
      <w:marBottom w:val="0"/>
      <w:divBdr>
        <w:top w:val="none" w:sz="0" w:space="0" w:color="auto"/>
        <w:left w:val="none" w:sz="0" w:space="0" w:color="auto"/>
        <w:bottom w:val="none" w:sz="0" w:space="0" w:color="auto"/>
        <w:right w:val="none" w:sz="0" w:space="0" w:color="auto"/>
      </w:divBdr>
    </w:div>
    <w:div w:id="1304966277">
      <w:bodyDiv w:val="1"/>
      <w:marLeft w:val="0"/>
      <w:marRight w:val="0"/>
      <w:marTop w:val="0"/>
      <w:marBottom w:val="0"/>
      <w:divBdr>
        <w:top w:val="none" w:sz="0" w:space="0" w:color="auto"/>
        <w:left w:val="none" w:sz="0" w:space="0" w:color="auto"/>
        <w:bottom w:val="none" w:sz="0" w:space="0" w:color="auto"/>
        <w:right w:val="none" w:sz="0" w:space="0" w:color="auto"/>
      </w:divBdr>
    </w:div>
    <w:div w:id="1595161112">
      <w:bodyDiv w:val="1"/>
      <w:marLeft w:val="0"/>
      <w:marRight w:val="0"/>
      <w:marTop w:val="0"/>
      <w:marBottom w:val="0"/>
      <w:divBdr>
        <w:top w:val="none" w:sz="0" w:space="0" w:color="auto"/>
        <w:left w:val="none" w:sz="0" w:space="0" w:color="auto"/>
        <w:bottom w:val="none" w:sz="0" w:space="0" w:color="auto"/>
        <w:right w:val="none" w:sz="0" w:space="0" w:color="auto"/>
      </w:divBdr>
    </w:div>
    <w:div w:id="1616985769">
      <w:bodyDiv w:val="1"/>
      <w:marLeft w:val="0"/>
      <w:marRight w:val="0"/>
      <w:marTop w:val="0"/>
      <w:marBottom w:val="0"/>
      <w:divBdr>
        <w:top w:val="none" w:sz="0" w:space="0" w:color="auto"/>
        <w:left w:val="none" w:sz="0" w:space="0" w:color="auto"/>
        <w:bottom w:val="none" w:sz="0" w:space="0" w:color="auto"/>
        <w:right w:val="none" w:sz="0" w:space="0" w:color="auto"/>
      </w:divBdr>
    </w:div>
    <w:div w:id="1781140935">
      <w:bodyDiv w:val="1"/>
      <w:marLeft w:val="0"/>
      <w:marRight w:val="0"/>
      <w:marTop w:val="0"/>
      <w:marBottom w:val="0"/>
      <w:divBdr>
        <w:top w:val="none" w:sz="0" w:space="0" w:color="auto"/>
        <w:left w:val="none" w:sz="0" w:space="0" w:color="auto"/>
        <w:bottom w:val="none" w:sz="0" w:space="0" w:color="auto"/>
        <w:right w:val="none" w:sz="0" w:space="0" w:color="auto"/>
      </w:divBdr>
    </w:div>
    <w:div w:id="1807119742">
      <w:bodyDiv w:val="1"/>
      <w:marLeft w:val="0"/>
      <w:marRight w:val="0"/>
      <w:marTop w:val="0"/>
      <w:marBottom w:val="0"/>
      <w:divBdr>
        <w:top w:val="none" w:sz="0" w:space="0" w:color="auto"/>
        <w:left w:val="none" w:sz="0" w:space="0" w:color="auto"/>
        <w:bottom w:val="none" w:sz="0" w:space="0" w:color="auto"/>
        <w:right w:val="none" w:sz="0" w:space="0" w:color="auto"/>
      </w:divBdr>
    </w:div>
    <w:div w:id="1815945852">
      <w:bodyDiv w:val="1"/>
      <w:marLeft w:val="0"/>
      <w:marRight w:val="0"/>
      <w:marTop w:val="0"/>
      <w:marBottom w:val="0"/>
      <w:divBdr>
        <w:top w:val="none" w:sz="0" w:space="0" w:color="auto"/>
        <w:left w:val="none" w:sz="0" w:space="0" w:color="auto"/>
        <w:bottom w:val="none" w:sz="0" w:space="0" w:color="auto"/>
        <w:right w:val="none" w:sz="0" w:space="0" w:color="auto"/>
      </w:divBdr>
    </w:div>
    <w:div w:id="20454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sbury-wiltshire-pc.gov.uk" TargetMode="External"/><Relationship Id="rId5" Type="http://schemas.openxmlformats.org/officeDocument/2006/relationships/hyperlink" Target="mailto:tisburypc@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8FF3A133</Template>
  <TotalTime>1</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Harry</dc:creator>
  <cp:keywords/>
  <dc:description/>
  <cp:lastModifiedBy>Sandra Harry</cp:lastModifiedBy>
  <cp:revision>2</cp:revision>
  <cp:lastPrinted>2019-12-11T14:20:00Z</cp:lastPrinted>
  <dcterms:created xsi:type="dcterms:W3CDTF">2019-12-11T20:00:00Z</dcterms:created>
  <dcterms:modified xsi:type="dcterms:W3CDTF">2019-12-11T20:00:00Z</dcterms:modified>
</cp:coreProperties>
</file>